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72D14" w14:textId="77777777" w:rsidR="00865670" w:rsidRPr="009D385D" w:rsidRDefault="00865670" w:rsidP="00865670">
      <w:pPr>
        <w:spacing w:before="120" w:after="120"/>
        <w:rPr>
          <w:rFonts w:eastAsia="Times New Roman" w:cstheme="minorHAnsi"/>
          <w:b/>
          <w:sz w:val="28"/>
          <w:szCs w:val="24"/>
        </w:rPr>
      </w:pPr>
      <w:bookmarkStart w:id="0" w:name="_GoBack"/>
      <w:r w:rsidRPr="009D385D">
        <w:rPr>
          <w:rFonts w:eastAsia="Times New Roman" w:cstheme="minorHAnsi"/>
          <w:b/>
          <w:sz w:val="28"/>
          <w:szCs w:val="24"/>
        </w:rPr>
        <w:t>Rocks &amp; Crystals</w:t>
      </w:r>
    </w:p>
    <w:bookmarkEnd w:id="0"/>
    <w:p w14:paraId="2BE942BE" w14:textId="77777777" w:rsidR="00865670" w:rsidRPr="00E2307E" w:rsidRDefault="00865670" w:rsidP="00865670">
      <w:pPr>
        <w:spacing w:before="120" w:after="120"/>
        <w:rPr>
          <w:rFonts w:eastAsia="Times New Roman" w:cstheme="minorHAnsi"/>
          <w:sz w:val="24"/>
          <w:szCs w:val="24"/>
        </w:rPr>
      </w:pPr>
      <w:r w:rsidRPr="00E2307E">
        <w:rPr>
          <w:rFonts w:eastAsia="Times New Roman" w:cstheme="minorHAnsi"/>
          <w:sz w:val="24"/>
          <w:szCs w:val="24"/>
        </w:rPr>
        <w:t>Ar</w:t>
      </w:r>
      <w:r>
        <w:rPr>
          <w:rFonts w:eastAsia="Times New Roman" w:cstheme="minorHAnsi"/>
          <w:sz w:val="24"/>
          <w:szCs w:val="24"/>
        </w:rPr>
        <w:t xml:space="preserve">e you interested in </w:t>
      </w:r>
      <w:r w:rsidRPr="00E2307E">
        <w:rPr>
          <w:rFonts w:eastAsia="Times New Roman" w:cstheme="minorHAnsi"/>
          <w:sz w:val="24"/>
          <w:szCs w:val="24"/>
        </w:rPr>
        <w:t>the healing power of crystals? Well, you will</w:t>
      </w:r>
      <w:r>
        <w:rPr>
          <w:rFonts w:eastAsia="Times New Roman" w:cstheme="minorHAnsi"/>
          <w:sz w:val="24"/>
          <w:szCs w:val="24"/>
        </w:rPr>
        <w:t xml:space="preserve"> be able to learn and find out all about rocks and crystals</w:t>
      </w:r>
      <w:r w:rsidRPr="00E2307E">
        <w:rPr>
          <w:rFonts w:eastAsia="Times New Roman" w:cstheme="minorHAnsi"/>
          <w:sz w:val="24"/>
          <w:szCs w:val="24"/>
        </w:rPr>
        <w:t xml:space="preserve"> here. </w:t>
      </w:r>
      <w:r>
        <w:rPr>
          <w:rFonts w:eastAsia="Times New Roman" w:cstheme="minorHAnsi"/>
          <w:sz w:val="24"/>
          <w:szCs w:val="24"/>
        </w:rPr>
        <w:t>Along with</w:t>
      </w:r>
      <w:r w:rsidRPr="00E2307E">
        <w:rPr>
          <w:rFonts w:eastAsia="Times New Roman" w:cstheme="minorHAnsi"/>
          <w:sz w:val="24"/>
          <w:szCs w:val="24"/>
        </w:rPr>
        <w:t xml:space="preserve"> their g</w:t>
      </w:r>
      <w:r>
        <w:rPr>
          <w:rFonts w:eastAsia="Times New Roman" w:cstheme="minorHAnsi"/>
          <w:sz w:val="24"/>
          <w:szCs w:val="24"/>
        </w:rPr>
        <w:t>lamorous appearances and unique</w:t>
      </w:r>
      <w:r w:rsidRPr="00E2307E">
        <w:rPr>
          <w:rFonts w:eastAsia="Times New Roman" w:cstheme="minorHAnsi"/>
          <w:sz w:val="24"/>
          <w:szCs w:val="24"/>
        </w:rPr>
        <w:t xml:space="preserve"> shapes, rocks and crystals have </w:t>
      </w:r>
      <w:r>
        <w:rPr>
          <w:rFonts w:eastAsia="Times New Roman" w:cstheme="minorHAnsi"/>
          <w:sz w:val="24"/>
          <w:szCs w:val="24"/>
        </w:rPr>
        <w:t>significant meanings behind them</w:t>
      </w:r>
      <w:r w:rsidRPr="00E2307E">
        <w:rPr>
          <w:rFonts w:eastAsia="Times New Roman" w:cstheme="minorHAnsi"/>
          <w:sz w:val="24"/>
          <w:szCs w:val="24"/>
        </w:rPr>
        <w:t xml:space="preserve">. </w:t>
      </w:r>
      <w:r>
        <w:rPr>
          <w:rFonts w:eastAsia="Times New Roman" w:cstheme="minorHAnsi"/>
          <w:sz w:val="24"/>
          <w:szCs w:val="24"/>
        </w:rPr>
        <w:t>They</w:t>
      </w:r>
      <w:r w:rsidRPr="00E2307E">
        <w:rPr>
          <w:rFonts w:eastAsia="Times New Roman" w:cstheme="minorHAnsi"/>
          <w:sz w:val="24"/>
          <w:szCs w:val="24"/>
        </w:rPr>
        <w:t xml:space="preserve"> are used not only to bring beauty through the jewelry made from them, but</w:t>
      </w:r>
      <w:r>
        <w:rPr>
          <w:rFonts w:eastAsia="Times New Roman" w:cstheme="minorHAnsi"/>
          <w:sz w:val="24"/>
          <w:szCs w:val="24"/>
        </w:rPr>
        <w:t xml:space="preserve"> also used as</w:t>
      </w:r>
      <w:r w:rsidRPr="00E2307E">
        <w:rPr>
          <w:rFonts w:eastAsia="Times New Roman" w:cstheme="minorHAnsi"/>
          <w:sz w:val="24"/>
          <w:szCs w:val="24"/>
        </w:rPr>
        <w:t xml:space="preserve"> an extraordinary healing power that works best for your physi</w:t>
      </w:r>
      <w:r>
        <w:rPr>
          <w:rFonts w:eastAsia="Times New Roman" w:cstheme="minorHAnsi"/>
          <w:sz w:val="24"/>
          <w:szCs w:val="24"/>
        </w:rPr>
        <w:t>cal body, emotions, and spirit. Before you begin to heal yourself or others</w:t>
      </w:r>
      <w:r w:rsidRPr="00E2307E">
        <w:rPr>
          <w:rFonts w:eastAsia="Times New Roman" w:cstheme="minorHAnsi"/>
          <w:sz w:val="24"/>
          <w:szCs w:val="24"/>
        </w:rPr>
        <w:t>, y</w:t>
      </w:r>
      <w:r>
        <w:rPr>
          <w:rFonts w:eastAsia="Times New Roman" w:cstheme="minorHAnsi"/>
          <w:sz w:val="24"/>
          <w:szCs w:val="24"/>
        </w:rPr>
        <w:t>ou need to learn a few things that are essential when it comes to using crystals for their healing properties.</w:t>
      </w:r>
    </w:p>
    <w:p w14:paraId="2EB22AD9" w14:textId="77777777" w:rsidR="00865670" w:rsidRPr="00E2307E" w:rsidRDefault="006F44D4" w:rsidP="00865670">
      <w:pPr>
        <w:spacing w:before="120" w:after="120"/>
        <w:rPr>
          <w:rFonts w:eastAsia="Times New Roman" w:cstheme="minorHAnsi"/>
          <w:sz w:val="24"/>
          <w:szCs w:val="24"/>
        </w:rPr>
      </w:pPr>
      <w:r>
        <w:rPr>
          <w:rFonts w:eastAsia="Times New Roman" w:cstheme="minorHAnsi"/>
          <w:sz w:val="24"/>
          <w:szCs w:val="24"/>
        </w:rPr>
        <w:t>I</w:t>
      </w:r>
      <w:r w:rsidR="00865670" w:rsidRPr="00E2307E">
        <w:rPr>
          <w:rFonts w:eastAsia="Times New Roman" w:cstheme="minorHAnsi"/>
          <w:sz w:val="24"/>
          <w:szCs w:val="24"/>
        </w:rPr>
        <w:t>t is important to note that they also exist in various configurations and distinct structural formation. Crystal</w:t>
      </w:r>
      <w:r>
        <w:rPr>
          <w:rFonts w:eastAsia="Times New Roman" w:cstheme="minorHAnsi"/>
          <w:sz w:val="24"/>
          <w:szCs w:val="24"/>
        </w:rPr>
        <w:t>s exhibit behaviors similar to that of</w:t>
      </w:r>
      <w:r w:rsidR="00865670" w:rsidRPr="00E2307E">
        <w:rPr>
          <w:rFonts w:eastAsia="Times New Roman" w:cstheme="minorHAnsi"/>
          <w:sz w:val="24"/>
          <w:szCs w:val="24"/>
        </w:rPr>
        <w:t xml:space="preserve"> a magnet when viewed beyond a 3D mode. Their energy images show </w:t>
      </w:r>
      <w:r>
        <w:rPr>
          <w:rFonts w:eastAsia="Times New Roman" w:cstheme="minorHAnsi"/>
          <w:sz w:val="24"/>
          <w:szCs w:val="24"/>
        </w:rPr>
        <w:t xml:space="preserve">a </w:t>
      </w:r>
      <w:r w:rsidR="00865670" w:rsidRPr="00E2307E">
        <w:rPr>
          <w:rFonts w:eastAsia="Times New Roman" w:cstheme="minorHAnsi"/>
          <w:sz w:val="24"/>
          <w:szCs w:val="24"/>
        </w:rPr>
        <w:t>pushing and pulling motion in a wavy manne</w:t>
      </w:r>
      <w:r>
        <w:rPr>
          <w:rFonts w:eastAsia="Times New Roman" w:cstheme="minorHAnsi"/>
          <w:sz w:val="24"/>
          <w:szCs w:val="24"/>
        </w:rPr>
        <w:t>r all around them. Crystals exhibiting a high frequency of movements generate</w:t>
      </w:r>
      <w:r w:rsidR="00865670" w:rsidRPr="00E2307E">
        <w:rPr>
          <w:rFonts w:eastAsia="Times New Roman" w:cstheme="minorHAnsi"/>
          <w:sz w:val="24"/>
          <w:szCs w:val="24"/>
        </w:rPr>
        <w:t xml:space="preserve"> high </w:t>
      </w:r>
      <w:r>
        <w:rPr>
          <w:rFonts w:eastAsia="Times New Roman" w:cstheme="minorHAnsi"/>
          <w:sz w:val="24"/>
          <w:szCs w:val="24"/>
        </w:rPr>
        <w:t>vibration</w:t>
      </w:r>
      <w:r w:rsidR="00865670" w:rsidRPr="00E2307E">
        <w:rPr>
          <w:rFonts w:eastAsia="Times New Roman" w:cstheme="minorHAnsi"/>
          <w:sz w:val="24"/>
          <w:szCs w:val="24"/>
        </w:rPr>
        <w:t xml:space="preserve"> – these include Selenite or Amethyst. Those with a low rate such as Garnet or Tourmaline will produce little energy. </w:t>
      </w:r>
    </w:p>
    <w:p w14:paraId="042286AD" w14:textId="029D44F0" w:rsidR="00865670" w:rsidRPr="00E2307E" w:rsidRDefault="00B11206" w:rsidP="00865670">
      <w:pPr>
        <w:spacing w:before="120" w:after="120"/>
        <w:rPr>
          <w:rFonts w:eastAsia="Times New Roman" w:cstheme="minorHAnsi"/>
          <w:sz w:val="24"/>
          <w:szCs w:val="24"/>
        </w:rPr>
      </w:pPr>
      <w:r>
        <w:rPr>
          <w:rFonts w:eastAsia="Times New Roman" w:cstheme="minorHAnsi"/>
          <w:sz w:val="24"/>
          <w:szCs w:val="24"/>
        </w:rPr>
        <w:t>When it comes to healing</w:t>
      </w:r>
      <w:r w:rsidR="00865670" w:rsidRPr="00E2307E">
        <w:rPr>
          <w:rFonts w:eastAsia="Times New Roman" w:cstheme="minorHAnsi"/>
          <w:sz w:val="24"/>
          <w:szCs w:val="24"/>
        </w:rPr>
        <w:t>, the entire process involves a pronounced power of attrac</w:t>
      </w:r>
      <w:r>
        <w:rPr>
          <w:rFonts w:eastAsia="Times New Roman" w:cstheme="minorHAnsi"/>
          <w:sz w:val="24"/>
          <w:szCs w:val="24"/>
        </w:rPr>
        <w:t xml:space="preserve">tion that works between you, the </w:t>
      </w:r>
      <w:r w:rsidR="00865670" w:rsidRPr="00E2307E">
        <w:rPr>
          <w:rFonts w:eastAsia="Times New Roman" w:cstheme="minorHAnsi"/>
          <w:sz w:val="24"/>
          <w:szCs w:val="24"/>
        </w:rPr>
        <w:t>environment</w:t>
      </w:r>
      <w:r>
        <w:rPr>
          <w:rFonts w:eastAsia="Times New Roman" w:cstheme="minorHAnsi"/>
          <w:sz w:val="24"/>
          <w:szCs w:val="24"/>
        </w:rPr>
        <w:t>,</w:t>
      </w:r>
      <w:r w:rsidR="00865670" w:rsidRPr="00E2307E">
        <w:rPr>
          <w:rFonts w:eastAsia="Times New Roman" w:cstheme="minorHAnsi"/>
          <w:sz w:val="24"/>
          <w:szCs w:val="24"/>
        </w:rPr>
        <w:t xml:space="preserve"> and the universe. This energy circulates in</w:t>
      </w:r>
      <w:r>
        <w:rPr>
          <w:rFonts w:eastAsia="Times New Roman" w:cstheme="minorHAnsi"/>
          <w:sz w:val="24"/>
          <w:szCs w:val="24"/>
        </w:rPr>
        <w:t xml:space="preserve"> the room where the healing is taking place</w:t>
      </w:r>
      <w:r w:rsidR="00865670" w:rsidRPr="00E2307E">
        <w:rPr>
          <w:rFonts w:eastAsia="Times New Roman" w:cstheme="minorHAnsi"/>
          <w:sz w:val="24"/>
          <w:szCs w:val="24"/>
        </w:rPr>
        <w:t>, thus</w:t>
      </w:r>
      <w:r>
        <w:rPr>
          <w:rFonts w:eastAsia="Times New Roman" w:cstheme="minorHAnsi"/>
          <w:sz w:val="24"/>
          <w:szCs w:val="24"/>
        </w:rPr>
        <w:t>,</w:t>
      </w:r>
      <w:r w:rsidR="00865670" w:rsidRPr="00E2307E">
        <w:rPr>
          <w:rFonts w:eastAsia="Times New Roman" w:cstheme="minorHAnsi"/>
          <w:sz w:val="24"/>
          <w:szCs w:val="24"/>
        </w:rPr>
        <w:t xml:space="preserve"> relieving you of all your life’s </w:t>
      </w:r>
      <w:r>
        <w:rPr>
          <w:rFonts w:eastAsia="Times New Roman" w:cstheme="minorHAnsi"/>
          <w:sz w:val="24"/>
          <w:szCs w:val="24"/>
        </w:rPr>
        <w:t>difficulties</w:t>
      </w:r>
      <w:r w:rsidR="00865670" w:rsidRPr="00E2307E">
        <w:rPr>
          <w:rFonts w:eastAsia="Times New Roman" w:cstheme="minorHAnsi"/>
          <w:sz w:val="24"/>
          <w:szCs w:val="24"/>
        </w:rPr>
        <w:t xml:space="preserve">. The attraction </w:t>
      </w:r>
      <w:r>
        <w:rPr>
          <w:rFonts w:eastAsia="Times New Roman" w:cstheme="minorHAnsi"/>
          <w:sz w:val="24"/>
          <w:szCs w:val="24"/>
        </w:rPr>
        <w:t xml:space="preserve">pulls and attracts </w:t>
      </w:r>
      <w:r w:rsidR="00865670" w:rsidRPr="00E2307E">
        <w:rPr>
          <w:rFonts w:eastAsia="Times New Roman" w:cstheme="minorHAnsi"/>
          <w:sz w:val="24"/>
          <w:szCs w:val="24"/>
        </w:rPr>
        <w:t xml:space="preserve">you </w:t>
      </w:r>
      <w:r>
        <w:rPr>
          <w:rFonts w:eastAsia="Times New Roman" w:cstheme="minorHAnsi"/>
          <w:sz w:val="24"/>
          <w:szCs w:val="24"/>
        </w:rPr>
        <w:t>to what your heart desires. At the same time, the vibrations send away your negative energy and emotions</w:t>
      </w:r>
      <w:r w:rsidR="00865670" w:rsidRPr="00E2307E">
        <w:rPr>
          <w:rFonts w:eastAsia="Times New Roman" w:cstheme="minorHAnsi"/>
          <w:sz w:val="24"/>
          <w:szCs w:val="24"/>
        </w:rPr>
        <w:t xml:space="preserve">. </w:t>
      </w:r>
      <w:r>
        <w:rPr>
          <w:rFonts w:eastAsia="Times New Roman" w:cstheme="minorHAnsi"/>
          <w:sz w:val="24"/>
          <w:szCs w:val="24"/>
        </w:rPr>
        <w:t>This positive attraction and cleaning of negative energy will allow for you to focus on more important things in life, such as your relationships and your personal goals.</w:t>
      </w:r>
    </w:p>
    <w:p w14:paraId="3B954508" w14:textId="729206FC" w:rsidR="00865670" w:rsidRPr="00E2307E" w:rsidRDefault="00865670" w:rsidP="00865670">
      <w:pPr>
        <w:spacing w:before="120" w:after="120"/>
        <w:rPr>
          <w:rFonts w:eastAsia="Times New Roman" w:cstheme="minorHAnsi"/>
          <w:sz w:val="24"/>
          <w:szCs w:val="24"/>
        </w:rPr>
      </w:pPr>
      <w:r w:rsidRPr="00E2307E">
        <w:rPr>
          <w:rFonts w:eastAsia="Times New Roman" w:cstheme="minorHAnsi"/>
          <w:sz w:val="24"/>
          <w:szCs w:val="24"/>
        </w:rPr>
        <w:t>The healing power of rocks and crystals</w:t>
      </w:r>
      <w:r w:rsidR="0028676B">
        <w:rPr>
          <w:rFonts w:eastAsia="Times New Roman" w:cstheme="minorHAnsi"/>
          <w:sz w:val="24"/>
          <w:szCs w:val="24"/>
        </w:rPr>
        <w:t xml:space="preserve"> come in individual structure and variety of purposes</w:t>
      </w:r>
      <w:r w:rsidR="00076B28">
        <w:rPr>
          <w:rFonts w:eastAsia="Times New Roman" w:cstheme="minorHAnsi"/>
          <w:sz w:val="24"/>
          <w:szCs w:val="24"/>
        </w:rPr>
        <w:t>. There are a variety of q</w:t>
      </w:r>
      <w:r w:rsidR="0028676B">
        <w:rPr>
          <w:rFonts w:eastAsia="Times New Roman" w:cstheme="minorHAnsi"/>
          <w:sz w:val="24"/>
          <w:szCs w:val="24"/>
        </w:rPr>
        <w:t>uartz</w:t>
      </w:r>
      <w:r w:rsidRPr="00E2307E">
        <w:rPr>
          <w:rFonts w:eastAsia="Times New Roman" w:cstheme="minorHAnsi"/>
          <w:sz w:val="24"/>
          <w:szCs w:val="24"/>
        </w:rPr>
        <w:t xml:space="preserve"> affects the spiritual aspects </w:t>
      </w:r>
      <w:r w:rsidR="0028676B">
        <w:rPr>
          <w:rFonts w:eastAsia="Times New Roman" w:cstheme="minorHAnsi"/>
          <w:sz w:val="24"/>
          <w:szCs w:val="24"/>
        </w:rPr>
        <w:t xml:space="preserve">and at times, </w:t>
      </w:r>
      <w:r w:rsidRPr="00E2307E">
        <w:rPr>
          <w:rFonts w:eastAsia="Times New Roman" w:cstheme="minorHAnsi"/>
          <w:sz w:val="24"/>
          <w:szCs w:val="24"/>
        </w:rPr>
        <w:t xml:space="preserve">might be </w:t>
      </w:r>
      <w:r w:rsidR="0028676B">
        <w:rPr>
          <w:rFonts w:eastAsia="Times New Roman" w:cstheme="minorHAnsi"/>
          <w:sz w:val="24"/>
          <w:szCs w:val="24"/>
        </w:rPr>
        <w:t xml:space="preserve">the most appropriate to use for </w:t>
      </w:r>
      <w:r w:rsidRPr="00E2307E">
        <w:rPr>
          <w:rFonts w:eastAsia="Times New Roman" w:cstheme="minorHAnsi"/>
          <w:sz w:val="24"/>
          <w:szCs w:val="24"/>
        </w:rPr>
        <w:t>your healing.</w:t>
      </w:r>
      <w:r w:rsidR="0028676B">
        <w:rPr>
          <w:rFonts w:eastAsia="Times New Roman" w:cstheme="minorHAnsi"/>
          <w:sz w:val="24"/>
          <w:szCs w:val="24"/>
        </w:rPr>
        <w:t xml:space="preserve"> </w:t>
      </w:r>
      <w:r w:rsidR="008479AF">
        <w:rPr>
          <w:rFonts w:eastAsia="Times New Roman" w:cstheme="minorHAnsi"/>
          <w:sz w:val="24"/>
          <w:szCs w:val="24"/>
        </w:rPr>
        <w:t>These varieties include:</w:t>
      </w:r>
    </w:p>
    <w:p w14:paraId="688627DC" w14:textId="77777777" w:rsidR="00865670" w:rsidRPr="00E2307E" w:rsidRDefault="00865670" w:rsidP="00865670">
      <w:pPr>
        <w:spacing w:before="120" w:after="120"/>
        <w:rPr>
          <w:rFonts w:eastAsia="Times New Roman" w:cstheme="minorHAnsi"/>
          <w:sz w:val="24"/>
          <w:szCs w:val="24"/>
        </w:rPr>
      </w:pPr>
      <w:r w:rsidRPr="00E2307E">
        <w:rPr>
          <w:rFonts w:eastAsia="Times New Roman" w:cstheme="minorHAnsi"/>
          <w:sz w:val="24"/>
          <w:szCs w:val="24"/>
        </w:rPr>
        <w:t xml:space="preserve">1.    </w:t>
      </w:r>
      <w:r w:rsidRPr="009D385D">
        <w:rPr>
          <w:rFonts w:eastAsia="Times New Roman" w:cstheme="minorHAnsi"/>
          <w:b/>
          <w:sz w:val="24"/>
          <w:szCs w:val="24"/>
        </w:rPr>
        <w:t>Grounding crystals</w:t>
      </w:r>
      <w:r w:rsidRPr="00E2307E">
        <w:rPr>
          <w:rFonts w:eastAsia="Times New Roman" w:cstheme="minorHAnsi"/>
          <w:sz w:val="24"/>
          <w:szCs w:val="24"/>
        </w:rPr>
        <w:t xml:space="preserve"> – These crystals are rare, and they are identifiable with their broad face eight-sided face. </w:t>
      </w:r>
    </w:p>
    <w:p w14:paraId="7DB40899" w14:textId="424676CD" w:rsidR="00865670" w:rsidRDefault="00865670" w:rsidP="00865670">
      <w:pPr>
        <w:spacing w:before="120" w:after="120"/>
        <w:rPr>
          <w:rFonts w:eastAsia="Times New Roman" w:cstheme="minorHAnsi"/>
          <w:sz w:val="24"/>
          <w:szCs w:val="24"/>
        </w:rPr>
      </w:pPr>
      <w:r w:rsidRPr="00E2307E">
        <w:rPr>
          <w:rFonts w:eastAsia="Times New Roman" w:cstheme="minorHAnsi"/>
          <w:sz w:val="24"/>
          <w:szCs w:val="24"/>
        </w:rPr>
        <w:t>2</w:t>
      </w:r>
      <w:r w:rsidRPr="009D385D">
        <w:rPr>
          <w:rFonts w:eastAsia="Times New Roman" w:cstheme="minorHAnsi"/>
          <w:b/>
          <w:sz w:val="24"/>
          <w:szCs w:val="24"/>
        </w:rPr>
        <w:t>.    Isis Quartz</w:t>
      </w:r>
      <w:r w:rsidR="00CE3BDD">
        <w:rPr>
          <w:rFonts w:eastAsia="Times New Roman" w:cstheme="minorHAnsi"/>
          <w:sz w:val="24"/>
          <w:szCs w:val="24"/>
        </w:rPr>
        <w:t xml:space="preserve"> – Commonly known as clear quartz. T</w:t>
      </w:r>
      <w:r w:rsidRPr="00E2307E">
        <w:rPr>
          <w:rFonts w:eastAsia="Times New Roman" w:cstheme="minorHAnsi"/>
          <w:sz w:val="24"/>
          <w:szCs w:val="24"/>
        </w:rPr>
        <w:t>hey may transpire in other diversities of crysta</w:t>
      </w:r>
      <w:r w:rsidR="00CE3BDD">
        <w:rPr>
          <w:rFonts w:eastAsia="Times New Roman" w:cstheme="minorHAnsi"/>
          <w:sz w:val="24"/>
          <w:szCs w:val="24"/>
        </w:rPr>
        <w:t xml:space="preserve">ls.  It has a five-sided face, where </w:t>
      </w:r>
      <w:r w:rsidRPr="00E2307E">
        <w:rPr>
          <w:rFonts w:eastAsia="Times New Roman" w:cstheme="minorHAnsi"/>
          <w:sz w:val="24"/>
          <w:szCs w:val="24"/>
        </w:rPr>
        <w:t>two top side faces a</w:t>
      </w:r>
      <w:r w:rsidR="00CE3BDD">
        <w:rPr>
          <w:rFonts w:eastAsia="Times New Roman" w:cstheme="minorHAnsi"/>
          <w:sz w:val="24"/>
          <w:szCs w:val="24"/>
        </w:rPr>
        <w:t>re longer compared to the two</w:t>
      </w:r>
      <w:r w:rsidR="00A2370F">
        <w:rPr>
          <w:rFonts w:eastAsia="Times New Roman" w:cstheme="minorHAnsi"/>
          <w:sz w:val="24"/>
          <w:szCs w:val="24"/>
        </w:rPr>
        <w:t xml:space="preserve"> on the</w:t>
      </w:r>
      <w:r w:rsidRPr="00E2307E">
        <w:rPr>
          <w:rFonts w:eastAsia="Times New Roman" w:cstheme="minorHAnsi"/>
          <w:sz w:val="24"/>
          <w:szCs w:val="24"/>
        </w:rPr>
        <w:t xml:space="preserve"> bottom that join the base. </w:t>
      </w:r>
    </w:p>
    <w:p w14:paraId="7EBAC213" w14:textId="77777777" w:rsidR="00865670" w:rsidRPr="00E2307E" w:rsidRDefault="00865670" w:rsidP="00865670">
      <w:pPr>
        <w:spacing w:before="120" w:after="120"/>
        <w:rPr>
          <w:rFonts w:eastAsia="Times New Roman" w:cstheme="minorHAnsi"/>
          <w:sz w:val="24"/>
          <w:szCs w:val="24"/>
        </w:rPr>
      </w:pPr>
      <w:r w:rsidRPr="00E2307E">
        <w:rPr>
          <w:rFonts w:eastAsia="Times New Roman" w:cstheme="minorHAnsi"/>
          <w:sz w:val="24"/>
          <w:szCs w:val="24"/>
        </w:rPr>
        <w:t xml:space="preserve">Another name for it is the Manifest Spirit Crystal. The name is due to the formation of a Pentagon by its five sides: A symbol that assists in connecting you with the spirit world. The quartz energy has links to Mother Mary, and the five faces are said to symbolize the five elements that which include earth, fire, storm, wind, and water. </w:t>
      </w:r>
    </w:p>
    <w:p w14:paraId="5DB453B4" w14:textId="1FA86ACB" w:rsidR="00865670" w:rsidRPr="00E2307E" w:rsidRDefault="00865670" w:rsidP="00865670">
      <w:pPr>
        <w:spacing w:before="120" w:after="120"/>
        <w:rPr>
          <w:rFonts w:eastAsia="Times New Roman" w:cstheme="minorHAnsi"/>
          <w:sz w:val="24"/>
          <w:szCs w:val="24"/>
        </w:rPr>
      </w:pPr>
      <w:r w:rsidRPr="00E2307E">
        <w:rPr>
          <w:rFonts w:eastAsia="Times New Roman" w:cstheme="minorHAnsi"/>
          <w:sz w:val="24"/>
          <w:szCs w:val="24"/>
        </w:rPr>
        <w:t xml:space="preserve">3.    </w:t>
      </w:r>
      <w:r w:rsidRPr="009D385D">
        <w:rPr>
          <w:rFonts w:eastAsia="Times New Roman" w:cstheme="minorHAnsi"/>
          <w:b/>
          <w:sz w:val="24"/>
          <w:szCs w:val="24"/>
        </w:rPr>
        <w:t>Key Crystals</w:t>
      </w:r>
      <w:r w:rsidR="008107CF">
        <w:rPr>
          <w:rFonts w:eastAsia="Times New Roman" w:cstheme="minorHAnsi"/>
          <w:sz w:val="24"/>
          <w:szCs w:val="24"/>
        </w:rPr>
        <w:t xml:space="preserve"> – These crystals display</w:t>
      </w:r>
      <w:r w:rsidRPr="00E2307E">
        <w:rPr>
          <w:rFonts w:eastAsia="Times New Roman" w:cstheme="minorHAnsi"/>
          <w:sz w:val="24"/>
          <w:szCs w:val="24"/>
        </w:rPr>
        <w:t xml:space="preserve"> a noticeable cavity in its face, which is identifiable with the penetrating sides of three or six-sided indentation. It has </w:t>
      </w:r>
      <w:r w:rsidR="008107CF" w:rsidRPr="00E2307E">
        <w:rPr>
          <w:rFonts w:eastAsia="Times New Roman" w:cstheme="minorHAnsi"/>
          <w:sz w:val="24"/>
          <w:szCs w:val="24"/>
        </w:rPr>
        <w:t>a small</w:t>
      </w:r>
      <w:r w:rsidRPr="00E2307E">
        <w:rPr>
          <w:rFonts w:eastAsia="Times New Roman" w:cstheme="minorHAnsi"/>
          <w:sz w:val="24"/>
          <w:szCs w:val="24"/>
        </w:rPr>
        <w:t xml:space="preserve"> </w:t>
      </w:r>
      <w:r w:rsidR="008107CF" w:rsidRPr="00E2307E">
        <w:rPr>
          <w:rFonts w:eastAsia="Times New Roman" w:cstheme="minorHAnsi"/>
          <w:sz w:val="24"/>
          <w:szCs w:val="24"/>
        </w:rPr>
        <w:t>crater, which</w:t>
      </w:r>
      <w:r w:rsidRPr="00E2307E">
        <w:rPr>
          <w:rFonts w:eastAsia="Times New Roman" w:cstheme="minorHAnsi"/>
          <w:sz w:val="24"/>
          <w:szCs w:val="24"/>
        </w:rPr>
        <w:t xml:space="preserve"> results when another gem exists during its growth.</w:t>
      </w:r>
    </w:p>
    <w:p w14:paraId="69FC0385" w14:textId="2F90FB21" w:rsidR="00865670" w:rsidRPr="00E2307E" w:rsidRDefault="00865670" w:rsidP="00865670">
      <w:pPr>
        <w:spacing w:before="120" w:after="120"/>
        <w:rPr>
          <w:rFonts w:eastAsia="Times New Roman" w:cstheme="minorHAnsi"/>
          <w:sz w:val="24"/>
          <w:szCs w:val="24"/>
        </w:rPr>
      </w:pPr>
      <w:r w:rsidRPr="00E2307E">
        <w:rPr>
          <w:rFonts w:eastAsia="Times New Roman" w:cstheme="minorHAnsi"/>
          <w:sz w:val="24"/>
          <w:szCs w:val="24"/>
        </w:rPr>
        <w:lastRenderedPageBreak/>
        <w:t xml:space="preserve">4.     </w:t>
      </w:r>
      <w:r w:rsidRPr="009D385D">
        <w:rPr>
          <w:rFonts w:eastAsia="Times New Roman" w:cstheme="minorHAnsi"/>
          <w:b/>
          <w:sz w:val="24"/>
          <w:szCs w:val="24"/>
        </w:rPr>
        <w:t>Growth Interference Quartz</w:t>
      </w:r>
      <w:r w:rsidRPr="00E2307E">
        <w:rPr>
          <w:rFonts w:eastAsia="Times New Roman" w:cstheme="minorHAnsi"/>
          <w:sz w:val="24"/>
          <w:szCs w:val="24"/>
        </w:rPr>
        <w:t xml:space="preserve"> – </w:t>
      </w:r>
      <w:r w:rsidR="008107CF">
        <w:rPr>
          <w:rFonts w:eastAsia="Times New Roman" w:cstheme="minorHAnsi"/>
          <w:sz w:val="24"/>
          <w:szCs w:val="24"/>
        </w:rPr>
        <w:t>Their formation results when</w:t>
      </w:r>
      <w:r w:rsidRPr="00E2307E">
        <w:rPr>
          <w:rFonts w:eastAsia="Times New Roman" w:cstheme="minorHAnsi"/>
          <w:sz w:val="24"/>
          <w:szCs w:val="24"/>
        </w:rPr>
        <w:t xml:space="preserve"> other minerals </w:t>
      </w:r>
      <w:r w:rsidR="008107CF">
        <w:rPr>
          <w:rFonts w:eastAsia="Times New Roman" w:cstheme="minorHAnsi"/>
          <w:sz w:val="24"/>
          <w:szCs w:val="24"/>
        </w:rPr>
        <w:t xml:space="preserve">become </w:t>
      </w:r>
      <w:r w:rsidRPr="00E2307E">
        <w:rPr>
          <w:rFonts w:eastAsia="Times New Roman" w:cstheme="minorHAnsi"/>
          <w:sz w:val="24"/>
          <w:szCs w:val="24"/>
        </w:rPr>
        <w:t>present at its time of growth. With time, the mineral dissolves, leaving carving lines on the crystal.</w:t>
      </w:r>
    </w:p>
    <w:p w14:paraId="041FEB13" w14:textId="5869E94C" w:rsidR="00865670" w:rsidRPr="00E2307E" w:rsidRDefault="00865670" w:rsidP="00865670">
      <w:pPr>
        <w:spacing w:before="120" w:after="120"/>
        <w:rPr>
          <w:rFonts w:eastAsia="Times New Roman" w:cstheme="minorHAnsi"/>
          <w:sz w:val="24"/>
          <w:szCs w:val="24"/>
        </w:rPr>
      </w:pPr>
      <w:r w:rsidRPr="00E2307E">
        <w:rPr>
          <w:rFonts w:eastAsia="Times New Roman" w:cstheme="minorHAnsi"/>
          <w:sz w:val="24"/>
          <w:szCs w:val="24"/>
        </w:rPr>
        <w:t xml:space="preserve">5.    </w:t>
      </w:r>
      <w:r w:rsidRPr="009D385D">
        <w:rPr>
          <w:rFonts w:eastAsia="Times New Roman" w:cstheme="minorHAnsi"/>
          <w:b/>
          <w:sz w:val="24"/>
          <w:szCs w:val="24"/>
        </w:rPr>
        <w:t>Japan Law Twin</w:t>
      </w:r>
      <w:r w:rsidRPr="00E2307E">
        <w:rPr>
          <w:rFonts w:eastAsia="Times New Roman" w:cstheme="minorHAnsi"/>
          <w:sz w:val="24"/>
          <w:szCs w:val="24"/>
        </w:rPr>
        <w:t xml:space="preserve"> </w:t>
      </w:r>
      <w:r w:rsidR="00F45F66" w:rsidRPr="00E2307E">
        <w:rPr>
          <w:rFonts w:eastAsia="Times New Roman" w:cstheme="minorHAnsi"/>
          <w:sz w:val="24"/>
          <w:szCs w:val="24"/>
        </w:rPr>
        <w:t>– These</w:t>
      </w:r>
      <w:r w:rsidR="008107CF">
        <w:rPr>
          <w:rFonts w:eastAsia="Times New Roman" w:cstheme="minorHAnsi"/>
          <w:sz w:val="24"/>
          <w:szCs w:val="24"/>
        </w:rPr>
        <w:t xml:space="preserve"> crystals </w:t>
      </w:r>
      <w:r w:rsidRPr="00E2307E">
        <w:rPr>
          <w:rFonts w:eastAsia="Times New Roman" w:cstheme="minorHAnsi"/>
          <w:sz w:val="24"/>
          <w:szCs w:val="24"/>
        </w:rPr>
        <w:t xml:space="preserve">are barely known </w:t>
      </w:r>
      <w:r w:rsidR="008107CF">
        <w:rPr>
          <w:rFonts w:eastAsia="Times New Roman" w:cstheme="minorHAnsi"/>
          <w:sz w:val="24"/>
          <w:szCs w:val="24"/>
        </w:rPr>
        <w:t xml:space="preserve">to be </w:t>
      </w:r>
      <w:r w:rsidRPr="00E2307E">
        <w:rPr>
          <w:rFonts w:eastAsia="Times New Roman" w:cstheme="minorHAnsi"/>
          <w:sz w:val="24"/>
          <w:szCs w:val="24"/>
        </w:rPr>
        <w:t xml:space="preserve">quartz configurations. Their formation exhibits a </w:t>
      </w:r>
      <w:r w:rsidR="00F45F66" w:rsidRPr="00E2307E">
        <w:rPr>
          <w:rFonts w:eastAsia="Times New Roman" w:cstheme="minorHAnsi"/>
          <w:sz w:val="24"/>
          <w:szCs w:val="24"/>
        </w:rPr>
        <w:t>V-shape</w:t>
      </w:r>
      <w:r w:rsidRPr="00E2307E">
        <w:rPr>
          <w:rFonts w:eastAsia="Times New Roman" w:cstheme="minorHAnsi"/>
          <w:sz w:val="24"/>
          <w:szCs w:val="24"/>
        </w:rPr>
        <w:t xml:space="preserve"> </w:t>
      </w:r>
      <w:r w:rsidR="008107CF">
        <w:rPr>
          <w:rFonts w:eastAsia="Times New Roman" w:cstheme="minorHAnsi"/>
          <w:sz w:val="24"/>
          <w:szCs w:val="24"/>
        </w:rPr>
        <w:t>with a skinny tabular feature that</w:t>
      </w:r>
      <w:r w:rsidRPr="00E2307E">
        <w:rPr>
          <w:rFonts w:eastAsia="Times New Roman" w:cstheme="minorHAnsi"/>
          <w:sz w:val="24"/>
          <w:szCs w:val="24"/>
        </w:rPr>
        <w:t xml:space="preserve"> look</w:t>
      </w:r>
      <w:r w:rsidR="008107CF">
        <w:rPr>
          <w:rFonts w:eastAsia="Times New Roman" w:cstheme="minorHAnsi"/>
          <w:sz w:val="24"/>
          <w:szCs w:val="24"/>
        </w:rPr>
        <w:t xml:space="preserve">s </w:t>
      </w:r>
      <w:r w:rsidRPr="00E2307E">
        <w:rPr>
          <w:rFonts w:eastAsia="Times New Roman" w:cstheme="minorHAnsi"/>
          <w:sz w:val="24"/>
          <w:szCs w:val="24"/>
        </w:rPr>
        <w:t>like a butterfly.</w:t>
      </w:r>
    </w:p>
    <w:p w14:paraId="5789DEA4" w14:textId="7A37A0C3" w:rsidR="00865670" w:rsidRPr="00E2307E" w:rsidRDefault="00865670" w:rsidP="00865670">
      <w:pPr>
        <w:spacing w:before="120" w:after="120"/>
        <w:rPr>
          <w:rFonts w:eastAsia="Times New Roman" w:cstheme="minorHAnsi"/>
          <w:sz w:val="24"/>
          <w:szCs w:val="24"/>
        </w:rPr>
      </w:pPr>
      <w:r w:rsidRPr="00E2307E">
        <w:rPr>
          <w:rFonts w:eastAsia="Times New Roman" w:cstheme="minorHAnsi"/>
          <w:sz w:val="24"/>
          <w:szCs w:val="24"/>
        </w:rPr>
        <w:t xml:space="preserve">6.    </w:t>
      </w:r>
      <w:r w:rsidRPr="009D385D">
        <w:rPr>
          <w:rFonts w:eastAsia="Times New Roman" w:cstheme="minorHAnsi"/>
          <w:b/>
          <w:sz w:val="24"/>
          <w:szCs w:val="24"/>
        </w:rPr>
        <w:t>Laser Wands</w:t>
      </w:r>
      <w:r w:rsidR="00F45F66">
        <w:rPr>
          <w:rFonts w:eastAsia="Times New Roman" w:cstheme="minorHAnsi"/>
          <w:sz w:val="24"/>
          <w:szCs w:val="24"/>
        </w:rPr>
        <w:t xml:space="preserve"> – T</w:t>
      </w:r>
      <w:r w:rsidRPr="00E2307E">
        <w:rPr>
          <w:rFonts w:eastAsia="Times New Roman" w:cstheme="minorHAnsi"/>
          <w:sz w:val="24"/>
          <w:szCs w:val="24"/>
        </w:rPr>
        <w:t>he crystals occur naturally with a noticeable characteristic of flatness on one side and another</w:t>
      </w:r>
      <w:r w:rsidR="00F45F66">
        <w:rPr>
          <w:rFonts w:eastAsia="Times New Roman" w:cstheme="minorHAnsi"/>
          <w:sz w:val="24"/>
          <w:szCs w:val="24"/>
        </w:rPr>
        <w:t xml:space="preserve"> side</w:t>
      </w:r>
      <w:r w:rsidRPr="00E2307E">
        <w:rPr>
          <w:rFonts w:eastAsia="Times New Roman" w:cstheme="minorHAnsi"/>
          <w:sz w:val="24"/>
          <w:szCs w:val="24"/>
        </w:rPr>
        <w:t xml:space="preserve"> being even or slightly. They exist as either double or single terminated crystal. </w:t>
      </w:r>
    </w:p>
    <w:p w14:paraId="5F2F0FE5" w14:textId="4F6275B4" w:rsidR="00865670" w:rsidRPr="00E2307E" w:rsidRDefault="00865670" w:rsidP="00865670">
      <w:pPr>
        <w:spacing w:before="120" w:after="120"/>
        <w:rPr>
          <w:rFonts w:eastAsia="Times New Roman" w:cstheme="minorHAnsi"/>
          <w:sz w:val="24"/>
          <w:szCs w:val="24"/>
        </w:rPr>
      </w:pPr>
      <w:r w:rsidRPr="00E2307E">
        <w:rPr>
          <w:rFonts w:eastAsia="Times New Roman" w:cstheme="minorHAnsi"/>
          <w:sz w:val="24"/>
          <w:szCs w:val="24"/>
        </w:rPr>
        <w:t xml:space="preserve">7.    </w:t>
      </w:r>
      <w:r w:rsidRPr="009D385D">
        <w:rPr>
          <w:rFonts w:eastAsia="Times New Roman" w:cstheme="minorHAnsi"/>
          <w:b/>
          <w:sz w:val="24"/>
          <w:szCs w:val="24"/>
        </w:rPr>
        <w:t>Lemurian Seed Crystals</w:t>
      </w:r>
      <w:r w:rsidRPr="00E2307E">
        <w:rPr>
          <w:rFonts w:eastAsia="Times New Roman" w:cstheme="minorHAnsi"/>
          <w:sz w:val="24"/>
          <w:szCs w:val="24"/>
        </w:rPr>
        <w:t xml:space="preserve"> – These crystals usually appear as clear quartz. However, they may exhibit the golden or green appearance. Many of them are more discoverable in earth consisting of high degree of iron-hydrate of the soil. This mineral influences its golden color. The color coverage may exist both on the</w:t>
      </w:r>
      <w:r w:rsidR="00923CAF">
        <w:rPr>
          <w:rFonts w:eastAsia="Times New Roman" w:cstheme="minorHAnsi"/>
          <w:sz w:val="24"/>
          <w:szCs w:val="24"/>
        </w:rPr>
        <w:t xml:space="preserve"> outsides as well as within it.</w:t>
      </w:r>
    </w:p>
    <w:p w14:paraId="2B81A79F" w14:textId="66D5583D" w:rsidR="00865670" w:rsidRPr="00E2307E" w:rsidRDefault="00865670" w:rsidP="00865670">
      <w:pPr>
        <w:spacing w:before="120" w:after="120"/>
        <w:rPr>
          <w:rFonts w:eastAsia="Times New Roman" w:cstheme="minorHAnsi"/>
          <w:sz w:val="24"/>
          <w:szCs w:val="24"/>
        </w:rPr>
      </w:pPr>
      <w:r w:rsidRPr="00E2307E">
        <w:rPr>
          <w:rFonts w:eastAsia="Times New Roman" w:cstheme="minorHAnsi"/>
          <w:sz w:val="24"/>
          <w:szCs w:val="24"/>
        </w:rPr>
        <w:t xml:space="preserve">8.    </w:t>
      </w:r>
      <w:r w:rsidRPr="009D385D">
        <w:rPr>
          <w:rFonts w:eastAsia="Times New Roman" w:cstheme="minorHAnsi"/>
          <w:b/>
          <w:sz w:val="24"/>
          <w:szCs w:val="24"/>
        </w:rPr>
        <w:t xml:space="preserve">Manifestation Quartz  </w:t>
      </w:r>
      <w:r w:rsidRPr="00E2307E">
        <w:rPr>
          <w:rFonts w:eastAsia="Times New Roman" w:cstheme="minorHAnsi"/>
          <w:sz w:val="24"/>
          <w:szCs w:val="24"/>
        </w:rPr>
        <w:t xml:space="preserve">– </w:t>
      </w:r>
      <w:r w:rsidR="009C1ED6">
        <w:rPr>
          <w:rFonts w:eastAsia="Times New Roman" w:cstheme="minorHAnsi"/>
          <w:sz w:val="24"/>
          <w:szCs w:val="24"/>
        </w:rPr>
        <w:t xml:space="preserve">These </w:t>
      </w:r>
      <w:r w:rsidRPr="00E2307E">
        <w:rPr>
          <w:rFonts w:eastAsia="Times New Roman" w:cstheme="minorHAnsi"/>
          <w:sz w:val="24"/>
          <w:szCs w:val="24"/>
        </w:rPr>
        <w:t>are large crystals which have</w:t>
      </w:r>
      <w:r w:rsidR="009C1ED6">
        <w:rPr>
          <w:rFonts w:eastAsia="Times New Roman" w:cstheme="minorHAnsi"/>
          <w:sz w:val="24"/>
          <w:szCs w:val="24"/>
        </w:rPr>
        <w:t xml:space="preserve"> an internal growth of another smaller crystal.</w:t>
      </w:r>
    </w:p>
    <w:p w14:paraId="28085A07" w14:textId="79A79C89" w:rsidR="00865670" w:rsidRPr="00E2307E" w:rsidRDefault="00865670" w:rsidP="00865670">
      <w:pPr>
        <w:spacing w:before="120" w:after="120"/>
        <w:rPr>
          <w:rFonts w:eastAsia="Times New Roman" w:cstheme="minorHAnsi"/>
          <w:sz w:val="24"/>
          <w:szCs w:val="24"/>
        </w:rPr>
      </w:pPr>
      <w:r w:rsidRPr="00E2307E">
        <w:rPr>
          <w:rFonts w:eastAsia="Times New Roman" w:cstheme="minorHAnsi"/>
          <w:sz w:val="24"/>
          <w:szCs w:val="24"/>
        </w:rPr>
        <w:t xml:space="preserve">9.    </w:t>
      </w:r>
      <w:r w:rsidRPr="009D385D">
        <w:rPr>
          <w:rFonts w:eastAsia="Times New Roman" w:cstheme="minorHAnsi"/>
          <w:b/>
          <w:sz w:val="24"/>
          <w:szCs w:val="24"/>
        </w:rPr>
        <w:t>Overcoat Crystals</w:t>
      </w:r>
      <w:r w:rsidRPr="00E2307E">
        <w:rPr>
          <w:rFonts w:eastAsia="Times New Roman" w:cstheme="minorHAnsi"/>
          <w:sz w:val="24"/>
          <w:szCs w:val="24"/>
        </w:rPr>
        <w:t xml:space="preserve"> – </w:t>
      </w:r>
      <w:r w:rsidR="00382731">
        <w:rPr>
          <w:rFonts w:eastAsia="Times New Roman" w:cstheme="minorHAnsi"/>
          <w:sz w:val="24"/>
          <w:szCs w:val="24"/>
        </w:rPr>
        <w:t xml:space="preserve">These </w:t>
      </w:r>
      <w:r w:rsidRPr="00E2307E">
        <w:rPr>
          <w:rFonts w:eastAsia="Times New Roman" w:cstheme="minorHAnsi"/>
          <w:sz w:val="24"/>
          <w:szCs w:val="24"/>
        </w:rPr>
        <w:t>are quartz crysta</w:t>
      </w:r>
      <w:r w:rsidR="00382731">
        <w:rPr>
          <w:rFonts w:eastAsia="Times New Roman" w:cstheme="minorHAnsi"/>
          <w:sz w:val="24"/>
          <w:szCs w:val="24"/>
        </w:rPr>
        <w:t>ls with a bright appearance and</w:t>
      </w:r>
      <w:r w:rsidRPr="00E2307E">
        <w:rPr>
          <w:rFonts w:eastAsia="Times New Roman" w:cstheme="minorHAnsi"/>
          <w:sz w:val="24"/>
          <w:szCs w:val="24"/>
        </w:rPr>
        <w:t xml:space="preserve"> an over coverage of a white or light colored minerals. The coverage makes them rather opaque, and sometimes they may or may not have inclusions </w:t>
      </w:r>
      <w:r w:rsidR="00382731">
        <w:rPr>
          <w:rFonts w:eastAsia="Times New Roman" w:cstheme="minorHAnsi"/>
          <w:sz w:val="24"/>
          <w:szCs w:val="24"/>
        </w:rPr>
        <w:t xml:space="preserve">seen </w:t>
      </w:r>
      <w:r w:rsidRPr="00E2307E">
        <w:rPr>
          <w:rFonts w:eastAsia="Times New Roman" w:cstheme="minorHAnsi"/>
          <w:sz w:val="24"/>
          <w:szCs w:val="24"/>
        </w:rPr>
        <w:t xml:space="preserve">within them. </w:t>
      </w:r>
    </w:p>
    <w:p w14:paraId="63727B28" w14:textId="77697ED2" w:rsidR="00865670" w:rsidRPr="00E2307E" w:rsidRDefault="00865670" w:rsidP="00865670">
      <w:pPr>
        <w:spacing w:before="120" w:after="120"/>
        <w:rPr>
          <w:rFonts w:eastAsia="Times New Roman" w:cstheme="minorHAnsi"/>
          <w:sz w:val="24"/>
          <w:szCs w:val="24"/>
        </w:rPr>
      </w:pPr>
      <w:r w:rsidRPr="00E2307E">
        <w:rPr>
          <w:rFonts w:eastAsia="Times New Roman" w:cstheme="minorHAnsi"/>
          <w:sz w:val="24"/>
          <w:szCs w:val="24"/>
        </w:rPr>
        <w:t xml:space="preserve">10.    </w:t>
      </w:r>
      <w:r w:rsidRPr="009D385D">
        <w:rPr>
          <w:rFonts w:eastAsia="Times New Roman" w:cstheme="minorHAnsi"/>
          <w:b/>
          <w:sz w:val="24"/>
          <w:szCs w:val="24"/>
        </w:rPr>
        <w:t>Phantom Quartz</w:t>
      </w:r>
      <w:r w:rsidR="002447F5">
        <w:rPr>
          <w:rFonts w:eastAsia="Times New Roman" w:cstheme="minorHAnsi"/>
          <w:sz w:val="24"/>
          <w:szCs w:val="24"/>
        </w:rPr>
        <w:t xml:space="preserve"> – T</w:t>
      </w:r>
      <w:r w:rsidRPr="00E2307E">
        <w:rPr>
          <w:rFonts w:eastAsia="Times New Roman" w:cstheme="minorHAnsi"/>
          <w:sz w:val="24"/>
          <w:szCs w:val="24"/>
        </w:rPr>
        <w:t>he</w:t>
      </w:r>
      <w:r w:rsidR="002447F5">
        <w:rPr>
          <w:rFonts w:eastAsia="Times New Roman" w:cstheme="minorHAnsi"/>
          <w:sz w:val="24"/>
          <w:szCs w:val="24"/>
        </w:rPr>
        <w:t>se</w:t>
      </w:r>
      <w:r w:rsidRPr="00E2307E">
        <w:rPr>
          <w:rFonts w:eastAsia="Times New Roman" w:cstheme="minorHAnsi"/>
          <w:sz w:val="24"/>
          <w:szCs w:val="24"/>
        </w:rPr>
        <w:t xml:space="preserve"> crystals have a common name of ghost or shadow, as they possess a ghost like formation embodied within them.  The unique configuration results when the crystals growth ceases temporarily and a mineral lays on it. Upon the resumption of </w:t>
      </w:r>
      <w:r w:rsidR="002447F5" w:rsidRPr="00E2307E">
        <w:rPr>
          <w:rFonts w:eastAsia="Times New Roman" w:cstheme="minorHAnsi"/>
          <w:sz w:val="24"/>
          <w:szCs w:val="24"/>
        </w:rPr>
        <w:t>growth, which</w:t>
      </w:r>
      <w:r w:rsidRPr="00E2307E">
        <w:rPr>
          <w:rFonts w:eastAsia="Times New Roman" w:cstheme="minorHAnsi"/>
          <w:sz w:val="24"/>
          <w:szCs w:val="24"/>
        </w:rPr>
        <w:t xml:space="preserve"> may be hundreds or thousands of years later, the gem avoids the mineral by growing around it</w:t>
      </w:r>
      <w:r w:rsidR="002447F5">
        <w:rPr>
          <w:rFonts w:eastAsia="Times New Roman" w:cstheme="minorHAnsi"/>
          <w:sz w:val="24"/>
          <w:szCs w:val="24"/>
        </w:rPr>
        <w:t>,</w:t>
      </w:r>
      <w:r w:rsidRPr="00E2307E">
        <w:rPr>
          <w:rFonts w:eastAsia="Times New Roman" w:cstheme="minorHAnsi"/>
          <w:sz w:val="24"/>
          <w:szCs w:val="24"/>
        </w:rPr>
        <w:t xml:space="preserve"> thus resulting in its distinct internal shape. Ordinarily, the phantom form comes out to be similar to that of the internal crystal. Quartz crystals containing ghosts may differ metaphysically from another. </w:t>
      </w:r>
    </w:p>
    <w:p w14:paraId="39EBABB6" w14:textId="1F1174D3" w:rsidR="00865670" w:rsidRPr="00E2307E" w:rsidRDefault="00865670" w:rsidP="00865670">
      <w:pPr>
        <w:spacing w:before="120" w:after="120"/>
        <w:rPr>
          <w:rFonts w:eastAsia="Times New Roman" w:cstheme="minorHAnsi"/>
          <w:sz w:val="24"/>
          <w:szCs w:val="24"/>
        </w:rPr>
      </w:pPr>
      <w:r w:rsidRPr="00E2307E">
        <w:rPr>
          <w:rFonts w:eastAsia="Times New Roman" w:cstheme="minorHAnsi"/>
          <w:sz w:val="24"/>
          <w:szCs w:val="24"/>
        </w:rPr>
        <w:t>In some cases, crystals grow together in a group</w:t>
      </w:r>
      <w:r w:rsidR="002447F5">
        <w:rPr>
          <w:rFonts w:eastAsia="Times New Roman" w:cstheme="minorHAnsi"/>
          <w:sz w:val="24"/>
          <w:szCs w:val="24"/>
        </w:rPr>
        <w:t>,</w:t>
      </w:r>
      <w:r w:rsidRPr="00E2307E">
        <w:rPr>
          <w:rFonts w:eastAsia="Times New Roman" w:cstheme="minorHAnsi"/>
          <w:sz w:val="24"/>
          <w:szCs w:val="24"/>
        </w:rPr>
        <w:t xml:space="preserve"> thus forming a cluster crystal. Many </w:t>
      </w:r>
      <w:r w:rsidR="002447F5">
        <w:rPr>
          <w:rFonts w:eastAsia="Times New Roman" w:cstheme="minorHAnsi"/>
          <w:sz w:val="24"/>
          <w:szCs w:val="24"/>
        </w:rPr>
        <w:t xml:space="preserve">people </w:t>
      </w:r>
      <w:r w:rsidRPr="00E2307E">
        <w:rPr>
          <w:rFonts w:eastAsia="Times New Roman" w:cstheme="minorHAnsi"/>
          <w:sz w:val="24"/>
          <w:szCs w:val="24"/>
        </w:rPr>
        <w:t xml:space="preserve">would wish to have them </w:t>
      </w:r>
      <w:r w:rsidR="002447F5">
        <w:rPr>
          <w:rFonts w:eastAsia="Times New Roman" w:cstheme="minorHAnsi"/>
          <w:sz w:val="24"/>
          <w:szCs w:val="24"/>
        </w:rPr>
        <w:t xml:space="preserve">for themselves for many other reasons than healing ability. </w:t>
      </w:r>
      <w:r w:rsidRPr="00E2307E">
        <w:rPr>
          <w:rFonts w:eastAsia="Times New Roman" w:cstheme="minorHAnsi"/>
          <w:sz w:val="24"/>
          <w:szCs w:val="24"/>
        </w:rPr>
        <w:t>Firstly, the quartz resonates are stronger – as each point in the group will vigorously vibrate, directing a h</w:t>
      </w:r>
      <w:r w:rsidR="002447F5">
        <w:rPr>
          <w:rFonts w:eastAsia="Times New Roman" w:cstheme="minorHAnsi"/>
          <w:sz w:val="24"/>
          <w:szCs w:val="24"/>
        </w:rPr>
        <w:t xml:space="preserve">ealing resonates into the immediate </w:t>
      </w:r>
      <w:r w:rsidRPr="00E2307E">
        <w:rPr>
          <w:rFonts w:eastAsia="Times New Roman" w:cstheme="minorHAnsi"/>
          <w:sz w:val="24"/>
          <w:szCs w:val="24"/>
        </w:rPr>
        <w:t>environment. They also exhibit remarkable quartz configura</w:t>
      </w:r>
      <w:r w:rsidR="002447F5">
        <w:rPr>
          <w:rFonts w:eastAsia="Times New Roman" w:cstheme="minorHAnsi"/>
          <w:sz w:val="24"/>
          <w:szCs w:val="24"/>
        </w:rPr>
        <w:t xml:space="preserve">tions, </w:t>
      </w:r>
      <w:r w:rsidRPr="00E2307E">
        <w:rPr>
          <w:rFonts w:eastAsia="Times New Roman" w:cstheme="minorHAnsi"/>
          <w:sz w:val="24"/>
          <w:szCs w:val="24"/>
        </w:rPr>
        <w:t>thus enhancing pers</w:t>
      </w:r>
      <w:r w:rsidR="002447F5">
        <w:rPr>
          <w:rFonts w:eastAsia="Times New Roman" w:cstheme="minorHAnsi"/>
          <w:sz w:val="24"/>
          <w:szCs w:val="24"/>
        </w:rPr>
        <w:t>onal energy, peace, and harmony.</w:t>
      </w:r>
    </w:p>
    <w:p w14:paraId="21273A76" w14:textId="39F53166" w:rsidR="00865670" w:rsidRPr="00E2307E" w:rsidRDefault="00865670" w:rsidP="00865670">
      <w:pPr>
        <w:spacing w:before="120" w:after="120"/>
        <w:rPr>
          <w:rFonts w:eastAsia="Times New Roman" w:cstheme="minorHAnsi"/>
          <w:sz w:val="24"/>
          <w:szCs w:val="24"/>
        </w:rPr>
      </w:pPr>
      <w:r w:rsidRPr="00E2307E">
        <w:rPr>
          <w:rFonts w:eastAsia="Times New Roman" w:cstheme="minorHAnsi"/>
          <w:sz w:val="24"/>
          <w:szCs w:val="24"/>
        </w:rPr>
        <w:t>These clusters include</w:t>
      </w:r>
      <w:r w:rsidR="005F078C">
        <w:rPr>
          <w:rFonts w:eastAsia="Times New Roman" w:cstheme="minorHAnsi"/>
          <w:sz w:val="24"/>
          <w:szCs w:val="24"/>
        </w:rPr>
        <w:t>:</w:t>
      </w:r>
      <w:r w:rsidRPr="00E2307E">
        <w:rPr>
          <w:rFonts w:eastAsia="Times New Roman" w:cstheme="minorHAnsi"/>
          <w:sz w:val="24"/>
          <w:szCs w:val="24"/>
        </w:rPr>
        <w:t xml:space="preserve"> </w:t>
      </w:r>
    </w:p>
    <w:p w14:paraId="78FA966F" w14:textId="77777777" w:rsidR="00865670" w:rsidRPr="00E2307E" w:rsidRDefault="00865670" w:rsidP="00865670">
      <w:pPr>
        <w:spacing w:before="120" w:after="120"/>
        <w:rPr>
          <w:rFonts w:eastAsia="Times New Roman" w:cstheme="minorHAnsi"/>
          <w:sz w:val="24"/>
          <w:szCs w:val="24"/>
        </w:rPr>
      </w:pPr>
      <w:r w:rsidRPr="00E2307E">
        <w:rPr>
          <w:rFonts w:eastAsia="Times New Roman" w:cstheme="minorHAnsi"/>
          <w:sz w:val="24"/>
          <w:szCs w:val="24"/>
        </w:rPr>
        <w:t xml:space="preserve">1.    </w:t>
      </w:r>
      <w:r w:rsidRPr="00DC5E93">
        <w:rPr>
          <w:rFonts w:eastAsia="Times New Roman" w:cstheme="minorHAnsi"/>
          <w:b/>
          <w:sz w:val="24"/>
          <w:szCs w:val="24"/>
        </w:rPr>
        <w:t>Quartz Clusters</w:t>
      </w:r>
      <w:r w:rsidRPr="00E2307E">
        <w:rPr>
          <w:rFonts w:eastAsia="Times New Roman" w:cstheme="minorHAnsi"/>
          <w:sz w:val="24"/>
          <w:szCs w:val="24"/>
        </w:rPr>
        <w:t xml:space="preserve"> – These are the mainly sold crystal configurations. They may exist as large or small in size. The large ones embody an amalgamation of various quartz structures. Their cluster existence is due to the joint growth of the different crystals.</w:t>
      </w:r>
    </w:p>
    <w:p w14:paraId="406A0ACC" w14:textId="4FEE4ACE" w:rsidR="00865670" w:rsidRPr="00E2307E" w:rsidRDefault="00865670" w:rsidP="00865670">
      <w:pPr>
        <w:spacing w:before="120" w:after="120"/>
        <w:rPr>
          <w:rFonts w:eastAsia="Times New Roman" w:cstheme="minorHAnsi"/>
          <w:sz w:val="24"/>
          <w:szCs w:val="24"/>
        </w:rPr>
      </w:pPr>
      <w:r w:rsidRPr="00E2307E">
        <w:rPr>
          <w:rFonts w:eastAsia="Times New Roman" w:cstheme="minorHAnsi"/>
          <w:sz w:val="24"/>
          <w:szCs w:val="24"/>
        </w:rPr>
        <w:t xml:space="preserve">2.    </w:t>
      </w:r>
      <w:r w:rsidRPr="00DC5E93">
        <w:rPr>
          <w:rFonts w:eastAsia="Times New Roman" w:cstheme="minorHAnsi"/>
          <w:b/>
          <w:sz w:val="24"/>
          <w:szCs w:val="24"/>
        </w:rPr>
        <w:t>Rainbow Quartz –</w:t>
      </w:r>
      <w:r w:rsidR="00C869A6">
        <w:rPr>
          <w:rFonts w:eastAsia="Times New Roman" w:cstheme="minorHAnsi"/>
          <w:sz w:val="24"/>
          <w:szCs w:val="24"/>
        </w:rPr>
        <w:t xml:space="preserve"> These crystals exist in</w:t>
      </w:r>
      <w:r w:rsidRPr="00E2307E">
        <w:rPr>
          <w:rFonts w:eastAsia="Times New Roman" w:cstheme="minorHAnsi"/>
          <w:sz w:val="24"/>
          <w:szCs w:val="24"/>
        </w:rPr>
        <w:t xml:space="preserve"> two d</w:t>
      </w:r>
      <w:r w:rsidR="00C869A6">
        <w:rPr>
          <w:rFonts w:eastAsia="Times New Roman" w:cstheme="minorHAnsi"/>
          <w:sz w:val="24"/>
          <w:szCs w:val="24"/>
        </w:rPr>
        <w:t>ifferent types. The first one, r</w:t>
      </w:r>
      <w:r w:rsidRPr="00E2307E">
        <w:rPr>
          <w:rFonts w:eastAsia="Times New Roman" w:cstheme="minorHAnsi"/>
          <w:sz w:val="24"/>
          <w:szCs w:val="24"/>
        </w:rPr>
        <w:t>ainbows</w:t>
      </w:r>
      <w:r w:rsidR="00C869A6">
        <w:rPr>
          <w:rFonts w:eastAsia="Times New Roman" w:cstheme="minorHAnsi"/>
          <w:sz w:val="24"/>
          <w:szCs w:val="24"/>
        </w:rPr>
        <w:t>,</w:t>
      </w:r>
      <w:r w:rsidRPr="00E2307E">
        <w:rPr>
          <w:rFonts w:eastAsia="Times New Roman" w:cstheme="minorHAnsi"/>
          <w:sz w:val="24"/>
          <w:szCs w:val="24"/>
        </w:rPr>
        <w:t xml:space="preserve"> can be caused by cracks within the stone</w:t>
      </w:r>
      <w:r w:rsidR="00C869A6">
        <w:rPr>
          <w:rFonts w:eastAsia="Times New Roman" w:cstheme="minorHAnsi"/>
          <w:sz w:val="24"/>
          <w:szCs w:val="24"/>
        </w:rPr>
        <w:t xml:space="preserve">, and is </w:t>
      </w:r>
      <w:r w:rsidRPr="00E2307E">
        <w:rPr>
          <w:rFonts w:eastAsia="Times New Roman" w:cstheme="minorHAnsi"/>
          <w:sz w:val="24"/>
          <w:szCs w:val="24"/>
        </w:rPr>
        <w:t>res</w:t>
      </w:r>
      <w:r w:rsidR="00C869A6">
        <w:rPr>
          <w:rFonts w:eastAsia="Times New Roman" w:cstheme="minorHAnsi"/>
          <w:sz w:val="24"/>
          <w:szCs w:val="24"/>
        </w:rPr>
        <w:t xml:space="preserve">ponsible for a prismatic effect that </w:t>
      </w:r>
      <w:r w:rsidRPr="00E2307E">
        <w:rPr>
          <w:rFonts w:eastAsia="Times New Roman" w:cstheme="minorHAnsi"/>
          <w:sz w:val="24"/>
          <w:szCs w:val="24"/>
        </w:rPr>
        <w:t xml:space="preserve">displays lovely rainbows. The second types are crystals </w:t>
      </w:r>
      <w:r w:rsidR="00C869A6">
        <w:rPr>
          <w:rFonts w:eastAsia="Times New Roman" w:cstheme="minorHAnsi"/>
          <w:sz w:val="24"/>
          <w:szCs w:val="24"/>
        </w:rPr>
        <w:t xml:space="preserve">are called </w:t>
      </w:r>
      <w:r w:rsidRPr="00E2307E">
        <w:rPr>
          <w:rFonts w:eastAsia="Times New Roman" w:cstheme="minorHAnsi"/>
          <w:sz w:val="24"/>
          <w:szCs w:val="24"/>
        </w:rPr>
        <w:t xml:space="preserve">rhodium, which modifies the rock’s surface to beautiful areas of the rainbow. </w:t>
      </w:r>
    </w:p>
    <w:p w14:paraId="3F2D124B" w14:textId="62EA1222" w:rsidR="00865670" w:rsidRPr="00E2307E" w:rsidRDefault="00865670" w:rsidP="00865670">
      <w:pPr>
        <w:spacing w:before="120" w:after="120"/>
        <w:rPr>
          <w:rFonts w:eastAsia="Times New Roman" w:cstheme="minorHAnsi"/>
          <w:sz w:val="24"/>
          <w:szCs w:val="24"/>
        </w:rPr>
      </w:pPr>
      <w:r w:rsidRPr="00E2307E">
        <w:rPr>
          <w:rFonts w:eastAsia="Times New Roman" w:cstheme="minorHAnsi"/>
          <w:sz w:val="24"/>
          <w:szCs w:val="24"/>
        </w:rPr>
        <w:t xml:space="preserve">3. </w:t>
      </w:r>
      <w:r w:rsidRPr="00DC5E93">
        <w:rPr>
          <w:rFonts w:eastAsia="Times New Roman" w:cstheme="minorHAnsi"/>
          <w:b/>
          <w:sz w:val="24"/>
          <w:szCs w:val="24"/>
        </w:rPr>
        <w:t xml:space="preserve">   Record Keeper </w:t>
      </w:r>
      <w:r w:rsidRPr="00E2307E">
        <w:rPr>
          <w:rFonts w:eastAsia="Times New Roman" w:cstheme="minorHAnsi"/>
          <w:sz w:val="24"/>
          <w:szCs w:val="24"/>
        </w:rPr>
        <w:t xml:space="preserve">– </w:t>
      </w:r>
      <w:r w:rsidR="00AE3E4D">
        <w:rPr>
          <w:rFonts w:eastAsia="Times New Roman" w:cstheme="minorHAnsi"/>
          <w:sz w:val="24"/>
          <w:szCs w:val="24"/>
        </w:rPr>
        <w:t xml:space="preserve">This crystal contains </w:t>
      </w:r>
      <w:r w:rsidRPr="00E2307E">
        <w:rPr>
          <w:rFonts w:eastAsia="Times New Roman" w:cstheme="minorHAnsi"/>
          <w:sz w:val="24"/>
          <w:szCs w:val="24"/>
        </w:rPr>
        <w:t>clear triangular-shaped faces</w:t>
      </w:r>
      <w:r w:rsidR="00F01078">
        <w:rPr>
          <w:rFonts w:eastAsia="Times New Roman" w:cstheme="minorHAnsi"/>
          <w:sz w:val="24"/>
          <w:szCs w:val="24"/>
        </w:rPr>
        <w:t xml:space="preserve"> that characterize them</w:t>
      </w:r>
      <w:r w:rsidRPr="00E2307E">
        <w:rPr>
          <w:rFonts w:eastAsia="Times New Roman" w:cstheme="minorHAnsi"/>
          <w:sz w:val="24"/>
          <w:szCs w:val="24"/>
        </w:rPr>
        <w:t>. There are two types, the raised record keeper</w:t>
      </w:r>
      <w:r w:rsidR="00F01078">
        <w:rPr>
          <w:rFonts w:eastAsia="Times New Roman" w:cstheme="minorHAnsi"/>
          <w:sz w:val="24"/>
          <w:szCs w:val="24"/>
        </w:rPr>
        <w:t>, which</w:t>
      </w:r>
      <w:r w:rsidRPr="00E2307E">
        <w:rPr>
          <w:rFonts w:eastAsia="Times New Roman" w:cstheme="minorHAnsi"/>
          <w:sz w:val="24"/>
          <w:szCs w:val="24"/>
        </w:rPr>
        <w:t xml:space="preserve"> is very common</w:t>
      </w:r>
      <w:r w:rsidR="00F01078">
        <w:rPr>
          <w:rFonts w:eastAsia="Times New Roman" w:cstheme="minorHAnsi"/>
          <w:sz w:val="24"/>
          <w:szCs w:val="24"/>
        </w:rPr>
        <w:t>,</w:t>
      </w:r>
      <w:r w:rsidRPr="00E2307E">
        <w:rPr>
          <w:rFonts w:eastAsia="Times New Roman" w:cstheme="minorHAnsi"/>
          <w:sz w:val="24"/>
          <w:szCs w:val="24"/>
        </w:rPr>
        <w:t xml:space="preserve"> and the sunken record keeper. </w:t>
      </w:r>
    </w:p>
    <w:p w14:paraId="3F23AD73" w14:textId="25BDF2D8" w:rsidR="00865670" w:rsidRPr="00E2307E" w:rsidRDefault="00865670" w:rsidP="00865670">
      <w:pPr>
        <w:spacing w:before="120" w:after="120"/>
        <w:rPr>
          <w:rFonts w:eastAsia="Times New Roman" w:cstheme="minorHAnsi"/>
          <w:sz w:val="24"/>
          <w:szCs w:val="24"/>
        </w:rPr>
      </w:pPr>
      <w:r w:rsidRPr="00E2307E">
        <w:rPr>
          <w:rFonts w:eastAsia="Times New Roman" w:cstheme="minorHAnsi"/>
          <w:sz w:val="24"/>
          <w:szCs w:val="24"/>
        </w:rPr>
        <w:t xml:space="preserve">4.    </w:t>
      </w:r>
      <w:proofErr w:type="spellStart"/>
      <w:r w:rsidRPr="00DC5E93">
        <w:rPr>
          <w:rFonts w:eastAsia="Times New Roman" w:cstheme="minorHAnsi"/>
          <w:b/>
          <w:sz w:val="24"/>
          <w:szCs w:val="24"/>
        </w:rPr>
        <w:t>Sceptre</w:t>
      </w:r>
      <w:proofErr w:type="spellEnd"/>
      <w:r w:rsidRPr="00DC5E93">
        <w:rPr>
          <w:rFonts w:eastAsia="Times New Roman" w:cstheme="minorHAnsi"/>
          <w:b/>
          <w:sz w:val="24"/>
          <w:szCs w:val="24"/>
        </w:rPr>
        <w:t xml:space="preserve"> Quartz Crystals</w:t>
      </w:r>
      <w:r w:rsidR="000408A8">
        <w:rPr>
          <w:rFonts w:eastAsia="Times New Roman" w:cstheme="minorHAnsi"/>
          <w:sz w:val="24"/>
          <w:szCs w:val="24"/>
        </w:rPr>
        <w:t>- These crystals occur</w:t>
      </w:r>
      <w:r w:rsidRPr="00E2307E">
        <w:rPr>
          <w:rFonts w:eastAsia="Times New Roman" w:cstheme="minorHAnsi"/>
          <w:sz w:val="24"/>
          <w:szCs w:val="24"/>
        </w:rPr>
        <w:t xml:space="preserve"> as either double or triple point with a </w:t>
      </w:r>
      <w:r w:rsidR="000408A8">
        <w:rPr>
          <w:rFonts w:eastAsia="Times New Roman" w:cstheme="minorHAnsi"/>
          <w:sz w:val="24"/>
          <w:szCs w:val="24"/>
        </w:rPr>
        <w:t xml:space="preserve">central rod-like crystal </w:t>
      </w:r>
      <w:r w:rsidRPr="00E2307E">
        <w:rPr>
          <w:rFonts w:eastAsia="Times New Roman" w:cstheme="minorHAnsi"/>
          <w:sz w:val="24"/>
          <w:szCs w:val="24"/>
        </w:rPr>
        <w:t xml:space="preserve">formed by another crystal. </w:t>
      </w:r>
    </w:p>
    <w:p w14:paraId="56C1E553" w14:textId="21319124" w:rsidR="00865670" w:rsidRPr="00E2307E" w:rsidRDefault="00865670" w:rsidP="00865670">
      <w:pPr>
        <w:spacing w:before="120" w:after="120"/>
        <w:rPr>
          <w:rFonts w:eastAsia="Times New Roman" w:cstheme="minorHAnsi"/>
          <w:sz w:val="24"/>
          <w:szCs w:val="24"/>
        </w:rPr>
      </w:pPr>
      <w:r w:rsidRPr="00E2307E">
        <w:rPr>
          <w:rFonts w:eastAsia="Times New Roman" w:cstheme="minorHAnsi"/>
          <w:sz w:val="24"/>
          <w:szCs w:val="24"/>
        </w:rPr>
        <w:t xml:space="preserve">5.    </w:t>
      </w:r>
      <w:r w:rsidRPr="00DC5E93">
        <w:rPr>
          <w:rFonts w:eastAsia="Times New Roman" w:cstheme="minorHAnsi"/>
          <w:b/>
          <w:sz w:val="24"/>
          <w:szCs w:val="24"/>
        </w:rPr>
        <w:t>Seer Stones</w:t>
      </w:r>
      <w:r w:rsidRPr="00E2307E">
        <w:rPr>
          <w:rFonts w:eastAsia="Times New Roman" w:cstheme="minorHAnsi"/>
          <w:sz w:val="24"/>
          <w:szCs w:val="24"/>
        </w:rPr>
        <w:t xml:space="preserve"> </w:t>
      </w:r>
      <w:r w:rsidR="000408A8">
        <w:rPr>
          <w:rFonts w:eastAsia="Times New Roman" w:cstheme="minorHAnsi"/>
          <w:sz w:val="24"/>
          <w:szCs w:val="24"/>
        </w:rPr>
        <w:t>–</w:t>
      </w:r>
      <w:r w:rsidRPr="00E2307E">
        <w:rPr>
          <w:rFonts w:eastAsia="Times New Roman" w:cstheme="minorHAnsi"/>
          <w:sz w:val="24"/>
          <w:szCs w:val="24"/>
        </w:rPr>
        <w:t xml:space="preserve"> </w:t>
      </w:r>
      <w:r w:rsidR="000408A8">
        <w:rPr>
          <w:rFonts w:eastAsia="Times New Roman" w:cstheme="minorHAnsi"/>
          <w:sz w:val="24"/>
          <w:szCs w:val="24"/>
        </w:rPr>
        <w:t xml:space="preserve">These can be </w:t>
      </w:r>
      <w:r w:rsidRPr="00E2307E">
        <w:rPr>
          <w:rFonts w:eastAsia="Times New Roman" w:cstheme="minorHAnsi"/>
          <w:sz w:val="24"/>
          <w:szCs w:val="24"/>
        </w:rPr>
        <w:t xml:space="preserve">any selection of quartz crystal </w:t>
      </w:r>
      <w:r w:rsidR="000408A8">
        <w:rPr>
          <w:rFonts w:eastAsia="Times New Roman" w:cstheme="minorHAnsi"/>
          <w:sz w:val="24"/>
          <w:szCs w:val="24"/>
        </w:rPr>
        <w:t>that display</w:t>
      </w:r>
      <w:r w:rsidRPr="00E2307E">
        <w:rPr>
          <w:rFonts w:eastAsia="Times New Roman" w:cstheme="minorHAnsi"/>
          <w:sz w:val="24"/>
          <w:szCs w:val="24"/>
        </w:rPr>
        <w:t xml:space="preserve"> a flat area </w:t>
      </w:r>
      <w:r w:rsidR="000408A8">
        <w:rPr>
          <w:rFonts w:eastAsia="Times New Roman" w:cstheme="minorHAnsi"/>
          <w:sz w:val="24"/>
          <w:szCs w:val="24"/>
        </w:rPr>
        <w:t xml:space="preserve">that is polished, enabling you to </w:t>
      </w:r>
      <w:r w:rsidRPr="00E2307E">
        <w:rPr>
          <w:rFonts w:eastAsia="Times New Roman" w:cstheme="minorHAnsi"/>
          <w:sz w:val="24"/>
          <w:szCs w:val="24"/>
        </w:rPr>
        <w:t xml:space="preserve">look into its depth.  </w:t>
      </w:r>
    </w:p>
    <w:p w14:paraId="6787851B" w14:textId="019E6685" w:rsidR="00865670" w:rsidRPr="00E2307E" w:rsidRDefault="00865670" w:rsidP="00865670">
      <w:pPr>
        <w:spacing w:before="120" w:after="120"/>
        <w:rPr>
          <w:rFonts w:eastAsia="Times New Roman" w:cstheme="minorHAnsi"/>
          <w:sz w:val="24"/>
          <w:szCs w:val="24"/>
        </w:rPr>
      </w:pPr>
      <w:r w:rsidRPr="00E2307E">
        <w:rPr>
          <w:rFonts w:eastAsia="Times New Roman" w:cstheme="minorHAnsi"/>
          <w:sz w:val="24"/>
          <w:szCs w:val="24"/>
        </w:rPr>
        <w:t xml:space="preserve">6.    </w:t>
      </w:r>
      <w:r w:rsidRPr="00DC5E93">
        <w:rPr>
          <w:rFonts w:eastAsia="Times New Roman" w:cstheme="minorHAnsi"/>
          <w:b/>
          <w:sz w:val="24"/>
          <w:szCs w:val="24"/>
        </w:rPr>
        <w:t>Self Healed Quartz</w:t>
      </w:r>
      <w:r w:rsidRPr="00E2307E">
        <w:rPr>
          <w:rFonts w:eastAsia="Times New Roman" w:cstheme="minorHAnsi"/>
          <w:sz w:val="24"/>
          <w:szCs w:val="24"/>
        </w:rPr>
        <w:t xml:space="preserve"> </w:t>
      </w:r>
      <w:r w:rsidR="00515B9E">
        <w:rPr>
          <w:rFonts w:eastAsia="Times New Roman" w:cstheme="minorHAnsi"/>
          <w:sz w:val="24"/>
          <w:szCs w:val="24"/>
        </w:rPr>
        <w:t>–</w:t>
      </w:r>
      <w:r w:rsidRPr="00E2307E">
        <w:rPr>
          <w:rFonts w:eastAsia="Times New Roman" w:cstheme="minorHAnsi"/>
          <w:sz w:val="24"/>
          <w:szCs w:val="24"/>
        </w:rPr>
        <w:t xml:space="preserve"> </w:t>
      </w:r>
      <w:r w:rsidR="00515B9E">
        <w:rPr>
          <w:rFonts w:eastAsia="Times New Roman" w:cstheme="minorHAnsi"/>
          <w:sz w:val="24"/>
          <w:szCs w:val="24"/>
        </w:rPr>
        <w:t xml:space="preserve">These </w:t>
      </w:r>
      <w:r w:rsidRPr="00E2307E">
        <w:rPr>
          <w:rFonts w:eastAsia="Times New Roman" w:cstheme="minorHAnsi"/>
          <w:sz w:val="24"/>
          <w:szCs w:val="24"/>
        </w:rPr>
        <w:t xml:space="preserve">crystals belong to a family of quartz </w:t>
      </w:r>
      <w:r w:rsidR="00515B9E">
        <w:rPr>
          <w:rFonts w:eastAsia="Times New Roman" w:cstheme="minorHAnsi"/>
          <w:sz w:val="24"/>
          <w:szCs w:val="24"/>
        </w:rPr>
        <w:t xml:space="preserve">and are </w:t>
      </w:r>
      <w:r w:rsidRPr="00E2307E">
        <w:rPr>
          <w:rFonts w:eastAsia="Times New Roman" w:cstheme="minorHAnsi"/>
          <w:sz w:val="24"/>
          <w:szCs w:val="24"/>
        </w:rPr>
        <w:t>characterized by small crystalline patterns</w:t>
      </w:r>
      <w:r w:rsidR="00515B9E">
        <w:rPr>
          <w:rFonts w:eastAsia="Times New Roman" w:cstheme="minorHAnsi"/>
          <w:sz w:val="24"/>
          <w:szCs w:val="24"/>
        </w:rPr>
        <w:t>, which occur</w:t>
      </w:r>
      <w:r w:rsidRPr="00E2307E">
        <w:rPr>
          <w:rFonts w:eastAsia="Times New Roman" w:cstheme="minorHAnsi"/>
          <w:sz w:val="24"/>
          <w:szCs w:val="24"/>
        </w:rPr>
        <w:t xml:space="preserve"> when the stone heals up from some breakage </w:t>
      </w:r>
      <w:r w:rsidR="00515B9E">
        <w:rPr>
          <w:rFonts w:eastAsia="Times New Roman" w:cstheme="minorHAnsi"/>
          <w:sz w:val="24"/>
          <w:szCs w:val="24"/>
        </w:rPr>
        <w:t xml:space="preserve">from </w:t>
      </w:r>
      <w:r w:rsidRPr="00E2307E">
        <w:rPr>
          <w:rFonts w:eastAsia="Times New Roman" w:cstheme="minorHAnsi"/>
          <w:sz w:val="24"/>
          <w:szCs w:val="24"/>
        </w:rPr>
        <w:t xml:space="preserve">earlier in its development stage. </w:t>
      </w:r>
    </w:p>
    <w:p w14:paraId="550A427C" w14:textId="0C38CB86" w:rsidR="00865670" w:rsidRPr="00E2307E" w:rsidRDefault="00865670" w:rsidP="00865670">
      <w:pPr>
        <w:spacing w:before="120" w:after="120"/>
        <w:rPr>
          <w:rFonts w:eastAsia="Times New Roman" w:cstheme="minorHAnsi"/>
          <w:sz w:val="24"/>
          <w:szCs w:val="24"/>
        </w:rPr>
      </w:pPr>
      <w:r w:rsidRPr="00E2307E">
        <w:rPr>
          <w:rFonts w:eastAsia="Times New Roman" w:cstheme="minorHAnsi"/>
          <w:sz w:val="24"/>
          <w:szCs w:val="24"/>
        </w:rPr>
        <w:t xml:space="preserve">7.    </w:t>
      </w:r>
      <w:r w:rsidRPr="00DC5E93">
        <w:rPr>
          <w:rFonts w:eastAsia="Times New Roman" w:cstheme="minorHAnsi"/>
          <w:b/>
          <w:sz w:val="24"/>
          <w:szCs w:val="24"/>
        </w:rPr>
        <w:t>Singing Quartz</w:t>
      </w:r>
      <w:r w:rsidRPr="00E2307E">
        <w:rPr>
          <w:rFonts w:eastAsia="Times New Roman" w:cstheme="minorHAnsi"/>
          <w:sz w:val="24"/>
          <w:szCs w:val="24"/>
        </w:rPr>
        <w:t xml:space="preserve"> – </w:t>
      </w:r>
      <w:r w:rsidR="00CD5340">
        <w:rPr>
          <w:rFonts w:eastAsia="Times New Roman" w:cstheme="minorHAnsi"/>
          <w:sz w:val="24"/>
          <w:szCs w:val="24"/>
        </w:rPr>
        <w:t xml:space="preserve">These </w:t>
      </w:r>
      <w:r w:rsidRPr="00E2307E">
        <w:rPr>
          <w:rFonts w:eastAsia="Times New Roman" w:cstheme="minorHAnsi"/>
          <w:sz w:val="24"/>
          <w:szCs w:val="24"/>
        </w:rPr>
        <w:t>are characterized by long and clear quartz points with the similarity of laser wands and with the particular originality of Brazil region. They may be single or double terminated.</w:t>
      </w:r>
    </w:p>
    <w:p w14:paraId="05A57B8C" w14:textId="00F340A0" w:rsidR="00865670" w:rsidRPr="00E2307E" w:rsidRDefault="00865670" w:rsidP="00865670">
      <w:pPr>
        <w:spacing w:before="120" w:after="120"/>
        <w:rPr>
          <w:rFonts w:eastAsia="Times New Roman" w:cstheme="minorHAnsi"/>
          <w:sz w:val="24"/>
          <w:szCs w:val="24"/>
        </w:rPr>
      </w:pPr>
      <w:r w:rsidRPr="00E2307E">
        <w:rPr>
          <w:rFonts w:eastAsia="Times New Roman" w:cstheme="minorHAnsi"/>
          <w:sz w:val="24"/>
          <w:szCs w:val="24"/>
        </w:rPr>
        <w:t xml:space="preserve">8.    </w:t>
      </w:r>
      <w:r w:rsidRPr="00DC5E93">
        <w:rPr>
          <w:rFonts w:eastAsia="Times New Roman" w:cstheme="minorHAnsi"/>
          <w:b/>
          <w:sz w:val="24"/>
          <w:szCs w:val="24"/>
        </w:rPr>
        <w:t>Window Quartz</w:t>
      </w:r>
      <w:r w:rsidRPr="00E2307E">
        <w:rPr>
          <w:rFonts w:eastAsia="Times New Roman" w:cstheme="minorHAnsi"/>
          <w:sz w:val="24"/>
          <w:szCs w:val="24"/>
        </w:rPr>
        <w:t xml:space="preserve"> – </w:t>
      </w:r>
      <w:r w:rsidR="00CD5340">
        <w:rPr>
          <w:rFonts w:eastAsia="Times New Roman" w:cstheme="minorHAnsi"/>
          <w:sz w:val="24"/>
          <w:szCs w:val="24"/>
        </w:rPr>
        <w:t xml:space="preserve">These crystals come </w:t>
      </w:r>
      <w:r w:rsidRPr="00E2307E">
        <w:rPr>
          <w:rFonts w:eastAsia="Times New Roman" w:cstheme="minorHAnsi"/>
          <w:sz w:val="24"/>
          <w:szCs w:val="24"/>
        </w:rPr>
        <w:t>with a diamond shape</w:t>
      </w:r>
      <w:r w:rsidR="00CD5340">
        <w:rPr>
          <w:rFonts w:eastAsia="Times New Roman" w:cstheme="minorHAnsi"/>
          <w:sz w:val="24"/>
          <w:szCs w:val="24"/>
        </w:rPr>
        <w:t>d</w:t>
      </w:r>
      <w:r w:rsidRPr="00E2307E">
        <w:rPr>
          <w:rFonts w:eastAsia="Times New Roman" w:cstheme="minorHAnsi"/>
          <w:sz w:val="24"/>
          <w:szCs w:val="24"/>
        </w:rPr>
        <w:t xml:space="preserve"> configuration</w:t>
      </w:r>
      <w:r w:rsidR="00CD5340">
        <w:rPr>
          <w:rFonts w:eastAsia="Times New Roman" w:cstheme="minorHAnsi"/>
          <w:sz w:val="24"/>
          <w:szCs w:val="24"/>
        </w:rPr>
        <w:t>, and sometimes have</w:t>
      </w:r>
      <w:r w:rsidRPr="00E2307E">
        <w:rPr>
          <w:rFonts w:eastAsia="Times New Roman" w:cstheme="minorHAnsi"/>
          <w:sz w:val="24"/>
          <w:szCs w:val="24"/>
        </w:rPr>
        <w:t xml:space="preserve"> an extra seventh face. The positioning of its diamond shape is such </w:t>
      </w:r>
      <w:r w:rsidR="00CD5340">
        <w:rPr>
          <w:rFonts w:eastAsia="Times New Roman" w:cstheme="minorHAnsi"/>
          <w:sz w:val="24"/>
          <w:szCs w:val="24"/>
        </w:rPr>
        <w:t>that its top most point connects</w:t>
      </w:r>
      <w:r w:rsidRPr="00E2307E">
        <w:rPr>
          <w:rFonts w:eastAsia="Times New Roman" w:cstheme="minorHAnsi"/>
          <w:sz w:val="24"/>
          <w:szCs w:val="24"/>
        </w:rPr>
        <w:t xml:space="preserve"> perfectly with leading line to the crystal’s apex or termination. </w:t>
      </w:r>
    </w:p>
    <w:p w14:paraId="38815DEF" w14:textId="7B4C8F38" w:rsidR="00865670" w:rsidRPr="00E2307E" w:rsidRDefault="00865670" w:rsidP="00865670">
      <w:pPr>
        <w:spacing w:before="120" w:after="120"/>
        <w:rPr>
          <w:rFonts w:eastAsia="Times New Roman" w:cstheme="minorHAnsi"/>
          <w:sz w:val="24"/>
          <w:szCs w:val="24"/>
        </w:rPr>
      </w:pPr>
      <w:r w:rsidRPr="00E2307E">
        <w:rPr>
          <w:rFonts w:eastAsia="Times New Roman" w:cstheme="minorHAnsi"/>
          <w:sz w:val="24"/>
          <w:szCs w:val="24"/>
        </w:rPr>
        <w:t xml:space="preserve">9.    </w:t>
      </w:r>
      <w:r w:rsidRPr="00DC5E93">
        <w:rPr>
          <w:rFonts w:eastAsia="Times New Roman" w:cstheme="minorHAnsi"/>
          <w:b/>
          <w:sz w:val="24"/>
          <w:szCs w:val="24"/>
        </w:rPr>
        <w:t>Twin Quartz</w:t>
      </w:r>
      <w:r w:rsidR="00CD5340">
        <w:rPr>
          <w:rFonts w:eastAsia="Times New Roman" w:cstheme="minorHAnsi"/>
          <w:sz w:val="24"/>
          <w:szCs w:val="24"/>
        </w:rPr>
        <w:t xml:space="preserve"> – These c</w:t>
      </w:r>
      <w:r w:rsidRPr="00E2307E">
        <w:rPr>
          <w:rFonts w:eastAsia="Times New Roman" w:cstheme="minorHAnsi"/>
          <w:sz w:val="24"/>
          <w:szCs w:val="24"/>
        </w:rPr>
        <w:t>rystals are recognizable</w:t>
      </w:r>
      <w:r w:rsidR="00CD5340">
        <w:rPr>
          <w:rFonts w:eastAsia="Times New Roman" w:cstheme="minorHAnsi"/>
          <w:sz w:val="24"/>
          <w:szCs w:val="24"/>
        </w:rPr>
        <w:t xml:space="preserve"> and also known as</w:t>
      </w:r>
      <w:r w:rsidRPr="00E2307E">
        <w:rPr>
          <w:rFonts w:eastAsia="Times New Roman" w:cstheme="minorHAnsi"/>
          <w:sz w:val="24"/>
          <w:szCs w:val="24"/>
        </w:rPr>
        <w:t xml:space="preserve"> Tantric Twins</w:t>
      </w:r>
      <w:r w:rsidR="00CD5340">
        <w:rPr>
          <w:rFonts w:eastAsia="Times New Roman" w:cstheme="minorHAnsi"/>
          <w:sz w:val="24"/>
          <w:szCs w:val="24"/>
        </w:rPr>
        <w:t>. T</w:t>
      </w:r>
      <w:r w:rsidRPr="00E2307E">
        <w:rPr>
          <w:rFonts w:eastAsia="Times New Roman" w:cstheme="minorHAnsi"/>
          <w:sz w:val="24"/>
          <w:szCs w:val="24"/>
        </w:rPr>
        <w:t>he specific crystals grow in a parallel manner with relatively equal heights. Twin soul is where the growth of t</w:t>
      </w:r>
      <w:r w:rsidR="00CD5340">
        <w:rPr>
          <w:rFonts w:eastAsia="Times New Roman" w:cstheme="minorHAnsi"/>
          <w:sz w:val="24"/>
          <w:szCs w:val="24"/>
        </w:rPr>
        <w:t>he individual crystals occur, but contain</w:t>
      </w:r>
      <w:r w:rsidRPr="00E2307E">
        <w:rPr>
          <w:rFonts w:eastAsia="Times New Roman" w:cstheme="minorHAnsi"/>
          <w:sz w:val="24"/>
          <w:szCs w:val="24"/>
        </w:rPr>
        <w:t xml:space="preserve"> dissimilarities despite having a common base. </w:t>
      </w:r>
    </w:p>
    <w:p w14:paraId="55FD7CE1" w14:textId="07821029" w:rsidR="00865670" w:rsidRPr="00E2307E" w:rsidRDefault="00865670" w:rsidP="00865670">
      <w:pPr>
        <w:spacing w:before="120" w:after="120"/>
        <w:rPr>
          <w:rFonts w:eastAsia="Times New Roman" w:cstheme="minorHAnsi"/>
          <w:sz w:val="24"/>
          <w:szCs w:val="24"/>
        </w:rPr>
      </w:pPr>
      <w:r w:rsidRPr="00E2307E">
        <w:rPr>
          <w:rFonts w:eastAsia="Times New Roman" w:cstheme="minorHAnsi"/>
          <w:sz w:val="24"/>
          <w:szCs w:val="24"/>
        </w:rPr>
        <w:t xml:space="preserve">10.    </w:t>
      </w:r>
      <w:proofErr w:type="spellStart"/>
      <w:r w:rsidRPr="00DC5E93">
        <w:rPr>
          <w:rFonts w:eastAsia="Times New Roman" w:cstheme="minorHAnsi"/>
          <w:b/>
          <w:sz w:val="24"/>
          <w:szCs w:val="24"/>
        </w:rPr>
        <w:t>Trigonic</w:t>
      </w:r>
      <w:proofErr w:type="spellEnd"/>
      <w:r w:rsidRPr="00DC5E93">
        <w:rPr>
          <w:rFonts w:eastAsia="Times New Roman" w:cstheme="minorHAnsi"/>
          <w:b/>
          <w:sz w:val="24"/>
          <w:szCs w:val="24"/>
        </w:rPr>
        <w:t xml:space="preserve"> Quartz –</w:t>
      </w:r>
      <w:r w:rsidRPr="00E2307E">
        <w:rPr>
          <w:rFonts w:eastAsia="Times New Roman" w:cstheme="minorHAnsi"/>
          <w:sz w:val="24"/>
          <w:szCs w:val="24"/>
        </w:rPr>
        <w:t xml:space="preserve"> They have a rare formation type that comes with a recognizable triangle inscribed on one or more faces of it. Their arrangement is similar to that of </w:t>
      </w:r>
      <w:r w:rsidR="008F43DB">
        <w:rPr>
          <w:rFonts w:eastAsia="Times New Roman" w:cstheme="minorHAnsi"/>
          <w:sz w:val="24"/>
          <w:szCs w:val="24"/>
        </w:rPr>
        <w:t xml:space="preserve">the </w:t>
      </w:r>
      <w:r w:rsidRPr="00E2307E">
        <w:rPr>
          <w:rFonts w:eastAsia="Times New Roman" w:cstheme="minorHAnsi"/>
          <w:sz w:val="24"/>
          <w:szCs w:val="24"/>
        </w:rPr>
        <w:t>record keeper</w:t>
      </w:r>
      <w:r w:rsidR="008F43DB">
        <w:rPr>
          <w:rFonts w:eastAsia="Times New Roman" w:cstheme="minorHAnsi"/>
          <w:sz w:val="24"/>
          <w:szCs w:val="24"/>
        </w:rPr>
        <w:t>,</w:t>
      </w:r>
      <w:r w:rsidRPr="00E2307E">
        <w:rPr>
          <w:rFonts w:eastAsia="Times New Roman" w:cstheme="minorHAnsi"/>
          <w:sz w:val="24"/>
          <w:szCs w:val="24"/>
        </w:rPr>
        <w:t xml:space="preserve"> </w:t>
      </w:r>
      <w:r w:rsidR="008F43DB">
        <w:rPr>
          <w:rFonts w:eastAsia="Times New Roman" w:cstheme="minorHAnsi"/>
          <w:sz w:val="24"/>
          <w:szCs w:val="24"/>
        </w:rPr>
        <w:t>and it’s only difference is that</w:t>
      </w:r>
      <w:r w:rsidRPr="00E2307E">
        <w:rPr>
          <w:rFonts w:eastAsia="Times New Roman" w:cstheme="minorHAnsi"/>
          <w:sz w:val="24"/>
          <w:szCs w:val="24"/>
        </w:rPr>
        <w:t xml:space="preserve"> it has its triang</w:t>
      </w:r>
      <w:r w:rsidR="008F43DB">
        <w:rPr>
          <w:rFonts w:eastAsia="Times New Roman" w:cstheme="minorHAnsi"/>
          <w:sz w:val="24"/>
          <w:szCs w:val="24"/>
        </w:rPr>
        <w:t>les pointing downwards.</w:t>
      </w:r>
    </w:p>
    <w:p w14:paraId="78ACA285" w14:textId="78F8D5AB" w:rsidR="00865670" w:rsidRPr="00E2307E" w:rsidRDefault="00865670" w:rsidP="00865670">
      <w:pPr>
        <w:spacing w:before="120" w:after="120"/>
        <w:rPr>
          <w:rFonts w:eastAsia="Times New Roman" w:cstheme="minorHAnsi"/>
          <w:sz w:val="24"/>
          <w:szCs w:val="24"/>
        </w:rPr>
      </w:pPr>
      <w:r w:rsidRPr="00E2307E">
        <w:rPr>
          <w:rFonts w:eastAsia="Times New Roman" w:cstheme="minorHAnsi"/>
          <w:sz w:val="24"/>
          <w:szCs w:val="24"/>
        </w:rPr>
        <w:t xml:space="preserve">11.    </w:t>
      </w:r>
      <w:r w:rsidRPr="00DC5E93">
        <w:rPr>
          <w:rFonts w:eastAsia="Times New Roman" w:cstheme="minorHAnsi"/>
          <w:b/>
          <w:sz w:val="24"/>
          <w:szCs w:val="24"/>
        </w:rPr>
        <w:t>Trigger Crystals</w:t>
      </w:r>
      <w:r w:rsidRPr="00E2307E">
        <w:rPr>
          <w:rFonts w:eastAsia="Times New Roman" w:cstheme="minorHAnsi"/>
          <w:sz w:val="24"/>
          <w:szCs w:val="24"/>
        </w:rPr>
        <w:t xml:space="preserve"> </w:t>
      </w:r>
      <w:r w:rsidR="00CE2D0C">
        <w:rPr>
          <w:rFonts w:eastAsia="Times New Roman" w:cstheme="minorHAnsi"/>
          <w:sz w:val="24"/>
          <w:szCs w:val="24"/>
        </w:rPr>
        <w:t>–</w:t>
      </w:r>
      <w:r w:rsidRPr="00E2307E">
        <w:rPr>
          <w:rFonts w:eastAsia="Times New Roman" w:cstheme="minorHAnsi"/>
          <w:sz w:val="24"/>
          <w:szCs w:val="24"/>
        </w:rPr>
        <w:t xml:space="preserve"> </w:t>
      </w:r>
      <w:r w:rsidR="00CE2D0C">
        <w:rPr>
          <w:rFonts w:eastAsia="Times New Roman" w:cstheme="minorHAnsi"/>
          <w:sz w:val="24"/>
          <w:szCs w:val="24"/>
        </w:rPr>
        <w:t xml:space="preserve">These </w:t>
      </w:r>
      <w:r w:rsidRPr="00E2307E">
        <w:rPr>
          <w:rFonts w:eastAsia="Times New Roman" w:cstheme="minorHAnsi"/>
          <w:sz w:val="24"/>
          <w:szCs w:val="24"/>
        </w:rPr>
        <w:t xml:space="preserve">are large quartz crystals characterized with another smaller one developing on either of its sides.  </w:t>
      </w:r>
    </w:p>
    <w:p w14:paraId="11E3BFE8" w14:textId="0BEC457C" w:rsidR="00865670" w:rsidRPr="00E2307E" w:rsidRDefault="00865670" w:rsidP="00865670">
      <w:pPr>
        <w:spacing w:before="120" w:after="120"/>
        <w:rPr>
          <w:rFonts w:eastAsia="Times New Roman" w:cstheme="minorHAnsi"/>
          <w:sz w:val="24"/>
          <w:szCs w:val="24"/>
        </w:rPr>
      </w:pPr>
      <w:r w:rsidRPr="00E2307E">
        <w:rPr>
          <w:rFonts w:eastAsia="Times New Roman" w:cstheme="minorHAnsi"/>
          <w:sz w:val="24"/>
          <w:szCs w:val="24"/>
        </w:rPr>
        <w:t xml:space="preserve">12.    </w:t>
      </w:r>
      <w:r w:rsidRPr="00DC5E93">
        <w:rPr>
          <w:rFonts w:eastAsia="Times New Roman" w:cstheme="minorHAnsi"/>
          <w:b/>
          <w:sz w:val="24"/>
          <w:szCs w:val="24"/>
        </w:rPr>
        <w:t>Transmitter Crystals</w:t>
      </w:r>
      <w:r w:rsidRPr="00E2307E">
        <w:rPr>
          <w:rFonts w:eastAsia="Times New Roman" w:cstheme="minorHAnsi"/>
          <w:sz w:val="24"/>
          <w:szCs w:val="24"/>
        </w:rPr>
        <w:t xml:space="preserve"> – </w:t>
      </w:r>
      <w:r w:rsidR="00313DE7">
        <w:rPr>
          <w:rFonts w:eastAsia="Times New Roman" w:cstheme="minorHAnsi"/>
          <w:sz w:val="24"/>
          <w:szCs w:val="24"/>
        </w:rPr>
        <w:t>These have</w:t>
      </w:r>
      <w:r w:rsidRPr="00E2307E">
        <w:rPr>
          <w:rFonts w:eastAsia="Times New Roman" w:cstheme="minorHAnsi"/>
          <w:sz w:val="24"/>
          <w:szCs w:val="24"/>
        </w:rPr>
        <w:t xml:space="preserve"> a natural formation</w:t>
      </w:r>
      <w:r w:rsidR="00313DE7">
        <w:rPr>
          <w:rFonts w:eastAsia="Times New Roman" w:cstheme="minorHAnsi"/>
          <w:sz w:val="24"/>
          <w:szCs w:val="24"/>
        </w:rPr>
        <w:t xml:space="preserve"> and are known </w:t>
      </w:r>
      <w:r w:rsidR="00313DE7" w:rsidRPr="00E2307E">
        <w:rPr>
          <w:rFonts w:eastAsia="Times New Roman" w:cstheme="minorHAnsi"/>
          <w:sz w:val="24"/>
          <w:szCs w:val="24"/>
        </w:rPr>
        <w:t>as</w:t>
      </w:r>
      <w:r w:rsidR="00313DE7">
        <w:rPr>
          <w:rFonts w:eastAsia="Times New Roman" w:cstheme="minorHAnsi"/>
          <w:sz w:val="24"/>
          <w:szCs w:val="24"/>
        </w:rPr>
        <w:t xml:space="preserve"> the Channeling crystals. I</w:t>
      </w:r>
      <w:r w:rsidRPr="00E2307E">
        <w:rPr>
          <w:rFonts w:eastAsia="Times New Roman" w:cstheme="minorHAnsi"/>
          <w:sz w:val="24"/>
          <w:szCs w:val="24"/>
        </w:rPr>
        <w:t>ts configuration has a triangle as its main face rather than the seven-sided front.  Transmitter Crystals have a perfect triangular central face surrounded by other seven-sided triangular faces. Therefore, the crystals’ quartz configurations are 7-3-7.</w:t>
      </w:r>
    </w:p>
    <w:p w14:paraId="6945D6DC" w14:textId="1FEFEB23" w:rsidR="00865670" w:rsidRPr="00E2307E" w:rsidRDefault="00865670" w:rsidP="00865670">
      <w:pPr>
        <w:spacing w:before="120" w:after="120"/>
        <w:rPr>
          <w:rFonts w:eastAsia="Times New Roman" w:cstheme="minorHAnsi"/>
          <w:sz w:val="24"/>
          <w:szCs w:val="24"/>
        </w:rPr>
      </w:pPr>
      <w:r w:rsidRPr="00E2307E">
        <w:rPr>
          <w:rFonts w:eastAsia="Times New Roman" w:cstheme="minorHAnsi"/>
          <w:sz w:val="24"/>
          <w:szCs w:val="24"/>
        </w:rPr>
        <w:t xml:space="preserve">13.    </w:t>
      </w:r>
      <w:r w:rsidRPr="00DC5E93">
        <w:rPr>
          <w:rFonts w:eastAsia="Times New Roman" w:cstheme="minorHAnsi"/>
          <w:b/>
          <w:sz w:val="24"/>
          <w:szCs w:val="24"/>
        </w:rPr>
        <w:t>Temple Heart Dow –</w:t>
      </w:r>
      <w:r w:rsidR="00313DE7">
        <w:rPr>
          <w:rFonts w:eastAsia="Times New Roman" w:cstheme="minorHAnsi"/>
          <w:sz w:val="24"/>
          <w:szCs w:val="24"/>
        </w:rPr>
        <w:t>These</w:t>
      </w:r>
      <w:r w:rsidRPr="00E2307E">
        <w:rPr>
          <w:rFonts w:eastAsia="Times New Roman" w:cstheme="minorHAnsi"/>
          <w:sz w:val="24"/>
          <w:szCs w:val="24"/>
        </w:rPr>
        <w:t xml:space="preserve"> are a variety channeling crystal</w:t>
      </w:r>
      <w:r w:rsidR="00313DE7">
        <w:rPr>
          <w:rFonts w:eastAsia="Times New Roman" w:cstheme="minorHAnsi"/>
          <w:sz w:val="24"/>
          <w:szCs w:val="24"/>
        </w:rPr>
        <w:t>s,</w:t>
      </w:r>
      <w:r w:rsidRPr="00E2307E">
        <w:rPr>
          <w:rFonts w:eastAsia="Times New Roman" w:cstheme="minorHAnsi"/>
          <w:sz w:val="24"/>
          <w:szCs w:val="24"/>
        </w:rPr>
        <w:t xml:space="preserve"> also referred to as Trans-Chan</w:t>
      </w:r>
      <w:r w:rsidR="00313DE7">
        <w:rPr>
          <w:rFonts w:eastAsia="Times New Roman" w:cstheme="minorHAnsi"/>
          <w:sz w:val="24"/>
          <w:szCs w:val="24"/>
        </w:rPr>
        <w:t>neling Crystals.  They contain</w:t>
      </w:r>
      <w:r w:rsidRPr="00E2307E">
        <w:rPr>
          <w:rFonts w:eastAsia="Times New Roman" w:cstheme="minorHAnsi"/>
          <w:sz w:val="24"/>
          <w:szCs w:val="24"/>
        </w:rPr>
        <w:t xml:space="preserve"> attributes </w:t>
      </w:r>
      <w:r w:rsidR="00313DE7">
        <w:rPr>
          <w:rFonts w:eastAsia="Times New Roman" w:cstheme="minorHAnsi"/>
          <w:sz w:val="24"/>
          <w:szCs w:val="24"/>
        </w:rPr>
        <w:t xml:space="preserve">similar to the Transmitter crystal, along </w:t>
      </w:r>
      <w:r w:rsidRPr="00E2307E">
        <w:rPr>
          <w:rFonts w:eastAsia="Times New Roman" w:cstheme="minorHAnsi"/>
          <w:sz w:val="24"/>
          <w:szCs w:val="24"/>
        </w:rPr>
        <w:t xml:space="preserve">with those </w:t>
      </w:r>
      <w:r w:rsidR="00313DE7" w:rsidRPr="00E2307E">
        <w:rPr>
          <w:rFonts w:eastAsia="Times New Roman" w:cstheme="minorHAnsi"/>
          <w:sz w:val="24"/>
          <w:szCs w:val="24"/>
        </w:rPr>
        <w:t xml:space="preserve">of </w:t>
      </w:r>
      <w:r w:rsidR="00313DE7">
        <w:rPr>
          <w:rFonts w:eastAsia="Times New Roman" w:cstheme="minorHAnsi"/>
          <w:sz w:val="24"/>
          <w:szCs w:val="24"/>
        </w:rPr>
        <w:t xml:space="preserve">the </w:t>
      </w:r>
      <w:r w:rsidR="00313DE7" w:rsidRPr="00E2307E">
        <w:rPr>
          <w:rFonts w:eastAsia="Times New Roman" w:cstheme="minorHAnsi"/>
          <w:sz w:val="24"/>
          <w:szCs w:val="24"/>
        </w:rPr>
        <w:t>channeling</w:t>
      </w:r>
      <w:r w:rsidRPr="00E2307E">
        <w:rPr>
          <w:rFonts w:eastAsia="Times New Roman" w:cstheme="minorHAnsi"/>
          <w:sz w:val="24"/>
          <w:szCs w:val="24"/>
        </w:rPr>
        <w:t xml:space="preserve"> crystal. They form one of the most complex face configurations, 3-7-3-7-3-7. The Temple Heart Dow Crystal has an inner face of seven sides face, surrounded</w:t>
      </w:r>
      <w:r w:rsidR="00313DE7">
        <w:rPr>
          <w:rFonts w:eastAsia="Times New Roman" w:cstheme="minorHAnsi"/>
          <w:sz w:val="24"/>
          <w:szCs w:val="24"/>
        </w:rPr>
        <w:t xml:space="preserve"> by</w:t>
      </w:r>
      <w:r w:rsidRPr="00E2307E">
        <w:rPr>
          <w:rFonts w:eastAsia="Times New Roman" w:cstheme="minorHAnsi"/>
          <w:sz w:val="24"/>
          <w:szCs w:val="24"/>
        </w:rPr>
        <w:t xml:space="preserve"> perfect triangles. </w:t>
      </w:r>
    </w:p>
    <w:p w14:paraId="37509CE0" w14:textId="39B411A8" w:rsidR="00865670" w:rsidRPr="00E2307E" w:rsidRDefault="00865670" w:rsidP="00865670">
      <w:pPr>
        <w:spacing w:before="120" w:after="120"/>
        <w:rPr>
          <w:rFonts w:eastAsia="Times New Roman" w:cstheme="minorHAnsi"/>
          <w:sz w:val="24"/>
          <w:szCs w:val="24"/>
        </w:rPr>
      </w:pPr>
      <w:r w:rsidRPr="00E2307E">
        <w:rPr>
          <w:rFonts w:eastAsia="Times New Roman" w:cstheme="minorHAnsi"/>
          <w:sz w:val="24"/>
          <w:szCs w:val="24"/>
        </w:rPr>
        <w:t>14</w:t>
      </w:r>
      <w:r w:rsidRPr="00DC5E93">
        <w:rPr>
          <w:rFonts w:eastAsia="Times New Roman" w:cstheme="minorHAnsi"/>
          <w:b/>
          <w:sz w:val="24"/>
          <w:szCs w:val="24"/>
        </w:rPr>
        <w:t>.    Tabular Quartz</w:t>
      </w:r>
      <w:r w:rsidRPr="00E2307E">
        <w:rPr>
          <w:rFonts w:eastAsia="Times New Roman" w:cstheme="minorHAnsi"/>
          <w:sz w:val="24"/>
          <w:szCs w:val="24"/>
        </w:rPr>
        <w:t xml:space="preserve"> – Tabular Quartz</w:t>
      </w:r>
      <w:r w:rsidR="009B0F24">
        <w:rPr>
          <w:rFonts w:eastAsia="Times New Roman" w:cstheme="minorHAnsi"/>
          <w:sz w:val="24"/>
          <w:szCs w:val="24"/>
        </w:rPr>
        <w:t>,</w:t>
      </w:r>
      <w:r w:rsidRPr="00E2307E">
        <w:rPr>
          <w:rFonts w:eastAsia="Times New Roman" w:cstheme="minorHAnsi"/>
          <w:sz w:val="24"/>
          <w:szCs w:val="24"/>
        </w:rPr>
        <w:t xml:space="preserve"> also known as Tabby Quartz</w:t>
      </w:r>
      <w:r w:rsidR="009B0F24">
        <w:rPr>
          <w:rFonts w:eastAsia="Times New Roman" w:cstheme="minorHAnsi"/>
          <w:sz w:val="24"/>
          <w:szCs w:val="24"/>
        </w:rPr>
        <w:t>,</w:t>
      </w:r>
      <w:r w:rsidRPr="00E2307E">
        <w:rPr>
          <w:rFonts w:eastAsia="Times New Roman" w:cstheme="minorHAnsi"/>
          <w:sz w:val="24"/>
          <w:szCs w:val="24"/>
        </w:rPr>
        <w:t xml:space="preserve"> are quite flat and normally have notches on one or both sides of it. Most of them have dual terminals.</w:t>
      </w:r>
    </w:p>
    <w:p w14:paraId="2A9F06E2" w14:textId="09A35A72" w:rsidR="00865670" w:rsidRPr="00E2307E" w:rsidRDefault="00865670" w:rsidP="00865670">
      <w:pPr>
        <w:spacing w:before="120" w:after="120"/>
        <w:rPr>
          <w:rFonts w:eastAsia="Times New Roman" w:cstheme="minorHAnsi"/>
          <w:sz w:val="24"/>
          <w:szCs w:val="24"/>
        </w:rPr>
      </w:pPr>
      <w:r w:rsidRPr="00E2307E">
        <w:rPr>
          <w:rFonts w:eastAsia="Times New Roman" w:cstheme="minorHAnsi"/>
          <w:sz w:val="24"/>
          <w:szCs w:val="24"/>
        </w:rPr>
        <w:t>For a long time, lots of authors have called q</w:t>
      </w:r>
      <w:r w:rsidR="009B0F24">
        <w:rPr>
          <w:rFonts w:eastAsia="Times New Roman" w:cstheme="minorHAnsi"/>
          <w:sz w:val="24"/>
          <w:szCs w:val="24"/>
        </w:rPr>
        <w:t>uartz configurations many</w:t>
      </w:r>
      <w:r w:rsidRPr="00E2307E">
        <w:rPr>
          <w:rFonts w:eastAsia="Times New Roman" w:cstheme="minorHAnsi"/>
          <w:sz w:val="24"/>
          <w:szCs w:val="24"/>
        </w:rPr>
        <w:t xml:space="preserve"> different names</w:t>
      </w:r>
      <w:r w:rsidR="009B0F24">
        <w:rPr>
          <w:rFonts w:eastAsia="Times New Roman" w:cstheme="minorHAnsi"/>
          <w:sz w:val="24"/>
          <w:szCs w:val="24"/>
        </w:rPr>
        <w:t xml:space="preserve">, to the point </w:t>
      </w:r>
      <w:r w:rsidRPr="00E2307E">
        <w:rPr>
          <w:rFonts w:eastAsia="Times New Roman" w:cstheme="minorHAnsi"/>
          <w:sz w:val="24"/>
          <w:szCs w:val="24"/>
        </w:rPr>
        <w:t xml:space="preserve">that some </w:t>
      </w:r>
      <w:r w:rsidR="009B0F24">
        <w:rPr>
          <w:rFonts w:eastAsia="Times New Roman" w:cstheme="minorHAnsi"/>
          <w:sz w:val="24"/>
          <w:szCs w:val="24"/>
        </w:rPr>
        <w:t>have</w:t>
      </w:r>
      <w:r w:rsidRPr="00E2307E">
        <w:rPr>
          <w:rFonts w:eastAsia="Times New Roman" w:cstheme="minorHAnsi"/>
          <w:sz w:val="24"/>
          <w:szCs w:val="24"/>
        </w:rPr>
        <w:t xml:space="preserve"> two or more names. Such names </w:t>
      </w:r>
      <w:r w:rsidR="009B0F24">
        <w:rPr>
          <w:rFonts w:eastAsia="Times New Roman" w:cstheme="minorHAnsi"/>
          <w:sz w:val="24"/>
          <w:szCs w:val="24"/>
        </w:rPr>
        <w:t>come</w:t>
      </w:r>
      <w:r w:rsidRPr="00E2307E">
        <w:rPr>
          <w:rFonts w:eastAsia="Times New Roman" w:cstheme="minorHAnsi"/>
          <w:sz w:val="24"/>
          <w:szCs w:val="24"/>
        </w:rPr>
        <w:t xml:space="preserve"> up when a writer is discussing the metaphysical or healing properties they possess. This page lists the most c</w:t>
      </w:r>
      <w:r w:rsidR="009B0F24">
        <w:rPr>
          <w:rFonts w:eastAsia="Times New Roman" w:cstheme="minorHAnsi"/>
          <w:sz w:val="24"/>
          <w:szCs w:val="24"/>
        </w:rPr>
        <w:t>ommon names used by the authors</w:t>
      </w:r>
      <w:r w:rsidRPr="00E2307E">
        <w:rPr>
          <w:rFonts w:eastAsia="Times New Roman" w:cstheme="minorHAnsi"/>
          <w:sz w:val="24"/>
          <w:szCs w:val="24"/>
        </w:rPr>
        <w:t xml:space="preserve">. </w:t>
      </w:r>
    </w:p>
    <w:p w14:paraId="31D7C6D9" w14:textId="2320D05D" w:rsidR="00865670" w:rsidRPr="00E2307E" w:rsidRDefault="00865670" w:rsidP="00865670">
      <w:pPr>
        <w:spacing w:before="120" w:after="120"/>
        <w:rPr>
          <w:rFonts w:eastAsia="Times New Roman" w:cstheme="minorHAnsi"/>
          <w:sz w:val="24"/>
          <w:szCs w:val="24"/>
        </w:rPr>
      </w:pPr>
      <w:r w:rsidRPr="00E2307E">
        <w:rPr>
          <w:rFonts w:eastAsia="Times New Roman" w:cstheme="minorHAnsi"/>
          <w:sz w:val="24"/>
          <w:szCs w:val="24"/>
        </w:rPr>
        <w:t>With lo</w:t>
      </w:r>
      <w:r w:rsidR="009B0F24">
        <w:rPr>
          <w:rFonts w:eastAsia="Times New Roman" w:cstheme="minorHAnsi"/>
          <w:sz w:val="24"/>
          <w:szCs w:val="24"/>
        </w:rPr>
        <w:t>ts of healing rocks and crystals being sold in stores</w:t>
      </w:r>
      <w:r w:rsidRPr="00E2307E">
        <w:rPr>
          <w:rFonts w:eastAsia="Times New Roman" w:cstheme="minorHAnsi"/>
          <w:sz w:val="24"/>
          <w:szCs w:val="24"/>
        </w:rPr>
        <w:t xml:space="preserve">, it is always important to </w:t>
      </w:r>
      <w:r w:rsidR="009B0F24">
        <w:rPr>
          <w:rFonts w:eastAsia="Times New Roman" w:cstheme="minorHAnsi"/>
          <w:sz w:val="24"/>
          <w:szCs w:val="24"/>
        </w:rPr>
        <w:t xml:space="preserve">do your research and </w:t>
      </w:r>
      <w:r w:rsidRPr="00E2307E">
        <w:rPr>
          <w:rFonts w:eastAsia="Times New Roman" w:cstheme="minorHAnsi"/>
          <w:sz w:val="24"/>
          <w:szCs w:val="24"/>
        </w:rPr>
        <w:t>get more info</w:t>
      </w:r>
      <w:r w:rsidR="009B0F24">
        <w:rPr>
          <w:rFonts w:eastAsia="Times New Roman" w:cstheme="minorHAnsi"/>
          <w:sz w:val="24"/>
          <w:szCs w:val="24"/>
        </w:rPr>
        <w:t>rmation about them before making your purchase</w:t>
      </w:r>
      <w:r w:rsidRPr="00E2307E">
        <w:rPr>
          <w:rFonts w:eastAsia="Times New Roman" w:cstheme="minorHAnsi"/>
          <w:sz w:val="24"/>
          <w:szCs w:val="24"/>
        </w:rPr>
        <w:t xml:space="preserve">. Different gems </w:t>
      </w:r>
      <w:r w:rsidR="009B0F24">
        <w:rPr>
          <w:rFonts w:eastAsia="Times New Roman" w:cstheme="minorHAnsi"/>
          <w:sz w:val="24"/>
          <w:szCs w:val="24"/>
        </w:rPr>
        <w:t>work on different emotional issues</w:t>
      </w:r>
      <w:r w:rsidRPr="00E2307E">
        <w:rPr>
          <w:rFonts w:eastAsia="Times New Roman" w:cstheme="minorHAnsi"/>
          <w:sz w:val="24"/>
          <w:szCs w:val="24"/>
        </w:rPr>
        <w:t xml:space="preserve">, body </w:t>
      </w:r>
      <w:r w:rsidR="009B0F24">
        <w:rPr>
          <w:rFonts w:eastAsia="Times New Roman" w:cstheme="minorHAnsi"/>
          <w:sz w:val="24"/>
          <w:szCs w:val="24"/>
        </w:rPr>
        <w:t>illness or spiritual problems</w:t>
      </w:r>
      <w:r w:rsidRPr="00E2307E">
        <w:rPr>
          <w:rFonts w:eastAsia="Times New Roman" w:cstheme="minorHAnsi"/>
          <w:sz w:val="24"/>
          <w:szCs w:val="24"/>
        </w:rPr>
        <w:t>. With the right combination</w:t>
      </w:r>
      <w:r w:rsidR="009B0F24">
        <w:rPr>
          <w:rFonts w:eastAsia="Times New Roman" w:cstheme="minorHAnsi"/>
          <w:sz w:val="24"/>
          <w:szCs w:val="24"/>
        </w:rPr>
        <w:t xml:space="preserve"> of crystals</w:t>
      </w:r>
      <w:r w:rsidRPr="00E2307E">
        <w:rPr>
          <w:rFonts w:eastAsia="Times New Roman" w:cstheme="minorHAnsi"/>
          <w:sz w:val="24"/>
          <w:szCs w:val="24"/>
        </w:rPr>
        <w:t xml:space="preserve">, they can perform </w:t>
      </w:r>
      <w:r w:rsidR="009B0F24">
        <w:rPr>
          <w:rFonts w:eastAsia="Times New Roman" w:cstheme="minorHAnsi"/>
          <w:sz w:val="24"/>
          <w:szCs w:val="24"/>
        </w:rPr>
        <w:t>the ultimate healing.</w:t>
      </w:r>
      <w:r w:rsidRPr="00E2307E">
        <w:rPr>
          <w:rFonts w:eastAsia="Times New Roman" w:cstheme="minorHAnsi"/>
          <w:sz w:val="24"/>
          <w:szCs w:val="24"/>
        </w:rPr>
        <w:t xml:space="preserve"> </w:t>
      </w:r>
    </w:p>
    <w:p w14:paraId="3DF435E5" w14:textId="7A0EA94F" w:rsidR="00865670" w:rsidRPr="00E2307E" w:rsidRDefault="00865670" w:rsidP="00865670">
      <w:pPr>
        <w:spacing w:before="120" w:after="120"/>
        <w:rPr>
          <w:rFonts w:cstheme="minorHAnsi"/>
        </w:rPr>
      </w:pPr>
      <w:r w:rsidRPr="00E2307E">
        <w:rPr>
          <w:rFonts w:eastAsia="Times New Roman" w:cstheme="minorHAnsi"/>
          <w:sz w:val="24"/>
          <w:szCs w:val="24"/>
        </w:rPr>
        <w:t>As</w:t>
      </w:r>
      <w:r w:rsidR="00BF2E30">
        <w:rPr>
          <w:rFonts w:eastAsia="Times New Roman" w:cstheme="minorHAnsi"/>
          <w:sz w:val="24"/>
          <w:szCs w:val="24"/>
        </w:rPr>
        <w:t xml:space="preserve"> a beginner crystal healer, be advised </w:t>
      </w:r>
      <w:r w:rsidRPr="00E2307E">
        <w:rPr>
          <w:rFonts w:eastAsia="Times New Roman" w:cstheme="minorHAnsi"/>
          <w:sz w:val="24"/>
          <w:szCs w:val="24"/>
        </w:rPr>
        <w:t xml:space="preserve">to buy one crystal at a time. </w:t>
      </w:r>
      <w:r w:rsidR="00BF2E30">
        <w:rPr>
          <w:rFonts w:eastAsia="Times New Roman" w:cstheme="minorHAnsi"/>
          <w:sz w:val="24"/>
          <w:szCs w:val="24"/>
        </w:rPr>
        <w:t>This is to ensure you are familiar of the properties of you</w:t>
      </w:r>
      <w:r w:rsidRPr="00E2307E">
        <w:rPr>
          <w:rFonts w:eastAsia="Times New Roman" w:cstheme="minorHAnsi"/>
          <w:sz w:val="24"/>
          <w:szCs w:val="24"/>
        </w:rPr>
        <w:t>r</w:t>
      </w:r>
      <w:r w:rsidR="00BF2E30">
        <w:rPr>
          <w:rFonts w:eastAsia="Times New Roman" w:cstheme="minorHAnsi"/>
          <w:sz w:val="24"/>
          <w:szCs w:val="24"/>
        </w:rPr>
        <w:t xml:space="preserve"> crystals before purchasing</w:t>
      </w:r>
      <w:r w:rsidRPr="00E2307E">
        <w:rPr>
          <w:rFonts w:eastAsia="Times New Roman" w:cstheme="minorHAnsi"/>
          <w:sz w:val="24"/>
          <w:szCs w:val="24"/>
        </w:rPr>
        <w:t xml:space="preserve"> more stones</w:t>
      </w:r>
      <w:r w:rsidR="00BF2E30">
        <w:rPr>
          <w:rFonts w:eastAsia="Times New Roman" w:cstheme="minorHAnsi"/>
          <w:sz w:val="24"/>
          <w:szCs w:val="24"/>
        </w:rPr>
        <w:t>. W</w:t>
      </w:r>
      <w:r w:rsidRPr="00E2307E">
        <w:rPr>
          <w:rFonts w:eastAsia="Times New Roman" w:cstheme="minorHAnsi"/>
          <w:sz w:val="24"/>
          <w:szCs w:val="24"/>
        </w:rPr>
        <w:t>hen you fully understand the kind of ener</w:t>
      </w:r>
      <w:r w:rsidR="00BF2E30">
        <w:rPr>
          <w:rFonts w:eastAsia="Times New Roman" w:cstheme="minorHAnsi"/>
          <w:sz w:val="24"/>
          <w:szCs w:val="24"/>
        </w:rPr>
        <w:t xml:space="preserve">gy and capability of your crystals, you can continue to grow your collection. You will notice the frequencies of </w:t>
      </w:r>
      <w:r w:rsidRPr="00E2307E">
        <w:rPr>
          <w:rFonts w:eastAsia="Times New Roman" w:cstheme="minorHAnsi"/>
          <w:sz w:val="24"/>
          <w:szCs w:val="24"/>
        </w:rPr>
        <w:t xml:space="preserve">stones </w:t>
      </w:r>
      <w:r w:rsidR="00BF2E30">
        <w:rPr>
          <w:rFonts w:eastAsia="Times New Roman" w:cstheme="minorHAnsi"/>
          <w:sz w:val="24"/>
          <w:szCs w:val="24"/>
        </w:rPr>
        <w:t xml:space="preserve">that </w:t>
      </w:r>
      <w:r w:rsidRPr="00E2307E">
        <w:rPr>
          <w:rFonts w:eastAsia="Times New Roman" w:cstheme="minorHAnsi"/>
          <w:sz w:val="24"/>
          <w:szCs w:val="24"/>
        </w:rPr>
        <w:t>produce high vibrations</w:t>
      </w:r>
      <w:r w:rsidR="00BF2E30">
        <w:rPr>
          <w:rFonts w:eastAsia="Times New Roman" w:cstheme="minorHAnsi"/>
          <w:sz w:val="24"/>
          <w:szCs w:val="24"/>
        </w:rPr>
        <w:t>, and those with lower energies. If needed, contact a skilled professional</w:t>
      </w:r>
      <w:r w:rsidRPr="00E2307E">
        <w:rPr>
          <w:rFonts w:eastAsia="Times New Roman" w:cstheme="minorHAnsi"/>
          <w:sz w:val="24"/>
          <w:szCs w:val="24"/>
        </w:rPr>
        <w:t xml:space="preserve"> to assist you</w:t>
      </w:r>
      <w:r w:rsidR="00BF2E30">
        <w:rPr>
          <w:rFonts w:eastAsia="Times New Roman" w:cstheme="minorHAnsi"/>
          <w:sz w:val="24"/>
          <w:szCs w:val="24"/>
        </w:rPr>
        <w:t xml:space="preserve"> in your healing process.</w:t>
      </w:r>
    </w:p>
    <w:p w14:paraId="5CC45B78" w14:textId="77777777" w:rsidR="009B573E" w:rsidRDefault="009B573E"/>
    <w:sectPr w:rsidR="009B57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5670"/>
    <w:rsid w:val="000408A8"/>
    <w:rsid w:val="00076B28"/>
    <w:rsid w:val="0019358E"/>
    <w:rsid w:val="002447F5"/>
    <w:rsid w:val="0028676B"/>
    <w:rsid w:val="00313DE7"/>
    <w:rsid w:val="00382731"/>
    <w:rsid w:val="00515B9E"/>
    <w:rsid w:val="005F078C"/>
    <w:rsid w:val="006F44D4"/>
    <w:rsid w:val="00763DD4"/>
    <w:rsid w:val="008107CF"/>
    <w:rsid w:val="008479AF"/>
    <w:rsid w:val="00865670"/>
    <w:rsid w:val="008F43DB"/>
    <w:rsid w:val="00923CAF"/>
    <w:rsid w:val="009B0F24"/>
    <w:rsid w:val="009B573E"/>
    <w:rsid w:val="009C1ED6"/>
    <w:rsid w:val="00A2370F"/>
    <w:rsid w:val="00AE3E4D"/>
    <w:rsid w:val="00B11206"/>
    <w:rsid w:val="00BF2E30"/>
    <w:rsid w:val="00C869A6"/>
    <w:rsid w:val="00CD5340"/>
    <w:rsid w:val="00CE2D0C"/>
    <w:rsid w:val="00CE3BDD"/>
    <w:rsid w:val="00F01078"/>
    <w:rsid w:val="00F45F66"/>
    <w:rsid w:val="00F82C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FDDD52"/>
  <w14:defaultImageDpi w14:val="300"/>
  <w15:docId w15:val="{9FA7B447-9E1A-430B-9F76-A015B6C1F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65670"/>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1440</Words>
  <Characters>8212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Bernadette Eata</dc:creator>
  <cp:keywords/>
  <dc:description/>
  <cp:lastModifiedBy>latty lawrence</cp:lastModifiedBy>
  <cp:revision>2</cp:revision>
  <dcterms:created xsi:type="dcterms:W3CDTF">2017-04-25T14:23:00Z</dcterms:created>
  <dcterms:modified xsi:type="dcterms:W3CDTF">2017-04-25T14:23:00Z</dcterms:modified>
</cp:coreProperties>
</file>